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BCD78" w14:textId="77777777" w:rsidR="00860B3F" w:rsidRDefault="00860B3F" w:rsidP="04E9AE7B">
      <w:pPr>
        <w:spacing w:after="0"/>
        <w:rPr>
          <w:rFonts w:ascii="Proxima Nova" w:eastAsiaTheme="minorEastAsia" w:hAnsi="Proxima Nova" w:cstheme="minorBidi"/>
          <w:b/>
          <w:bCs/>
          <w:sz w:val="28"/>
          <w:szCs w:val="28"/>
          <w:u w:val="single"/>
        </w:rPr>
      </w:pPr>
    </w:p>
    <w:p w14:paraId="2F11CA0E" w14:textId="6CF97D1A" w:rsidR="00860B3F" w:rsidRDefault="00860B3F" w:rsidP="04E9AE7B">
      <w:pPr>
        <w:spacing w:after="0"/>
        <w:rPr>
          <w:rFonts w:ascii="Proxima Nova" w:eastAsiaTheme="minorEastAsia" w:hAnsi="Proxima Nova" w:cstheme="minorBidi"/>
          <w:b/>
          <w:bCs/>
          <w:color w:val="4472C4" w:themeColor="accent1"/>
          <w:sz w:val="28"/>
          <w:szCs w:val="28"/>
        </w:rPr>
      </w:pPr>
      <w:r w:rsidRPr="00860B3F">
        <w:rPr>
          <w:rFonts w:ascii="Proxima Nova" w:eastAsiaTheme="minorEastAsia" w:hAnsi="Proxima Nova" w:cstheme="minorBidi"/>
          <w:b/>
          <w:bCs/>
          <w:color w:val="4472C4" w:themeColor="accent1"/>
          <w:sz w:val="28"/>
          <w:szCs w:val="28"/>
        </w:rPr>
        <w:t>PURPOSE</w:t>
      </w:r>
    </w:p>
    <w:p w14:paraId="13BC1234" w14:textId="635C6AD9" w:rsidR="00DE24F2" w:rsidRDefault="00295328" w:rsidP="00DE24F2">
      <w:pPr>
        <w:spacing w:after="0"/>
        <w:rPr>
          <w:rFonts w:ascii="Proxima Nova Rg" w:eastAsia="Times New Roman" w:hAnsi="Proxima Nova Rg" w:cs="Times New Roman"/>
          <w:color w:val="000000"/>
          <w:sz w:val="24"/>
          <w:szCs w:val="24"/>
          <w:shd w:val="clear" w:color="auto" w:fill="FFFFFF"/>
        </w:rPr>
      </w:pPr>
      <w:r>
        <w:rPr>
          <w:rFonts w:ascii="Proxima Nova Rg" w:eastAsia="Times New Roman" w:hAnsi="Proxima Nova Rg" w:cs="Times New Roman"/>
          <w:color w:val="000000"/>
          <w:sz w:val="24"/>
          <w:szCs w:val="24"/>
          <w:shd w:val="clear" w:color="auto" w:fill="FFFFFF"/>
        </w:rPr>
        <w:t>The</w:t>
      </w:r>
      <w:r w:rsidR="00DE24F2" w:rsidRPr="00DE24F2">
        <w:rPr>
          <w:rFonts w:ascii="Proxima Nova Rg" w:eastAsia="Times New Roman" w:hAnsi="Proxima Nova Rg" w:cs="Times New Roman"/>
          <w:color w:val="000000"/>
          <w:sz w:val="24"/>
          <w:szCs w:val="24"/>
          <w:shd w:val="clear" w:color="auto" w:fill="FFFFFF"/>
        </w:rPr>
        <w:t xml:space="preserve"> </w:t>
      </w:r>
      <w:r w:rsidR="00546F0C">
        <w:rPr>
          <w:rFonts w:ascii="Proxima Nova Rg" w:eastAsia="Times New Roman" w:hAnsi="Proxima Nova Rg" w:cs="Times New Roman"/>
          <w:color w:val="000000"/>
          <w:sz w:val="24"/>
          <w:szCs w:val="24"/>
          <w:shd w:val="clear" w:color="auto" w:fill="FFFFFF"/>
        </w:rPr>
        <w:t xml:space="preserve">Stories of Change </w:t>
      </w:r>
      <w:r w:rsidR="00DE24F2" w:rsidRPr="00DE24F2">
        <w:rPr>
          <w:rFonts w:ascii="Proxima Nova Rg" w:eastAsia="Times New Roman" w:hAnsi="Proxima Nova Rg" w:cs="Times New Roman"/>
          <w:color w:val="000000"/>
          <w:sz w:val="24"/>
          <w:szCs w:val="24"/>
          <w:shd w:val="clear" w:color="auto" w:fill="FFFFFF"/>
        </w:rPr>
        <w:t xml:space="preserve">template helps </w:t>
      </w:r>
      <w:r w:rsidR="00C53707">
        <w:rPr>
          <w:rFonts w:ascii="Proxima Nova Rg" w:eastAsia="Times New Roman" w:hAnsi="Proxima Nova Rg" w:cs="Times New Roman"/>
          <w:color w:val="000000"/>
          <w:sz w:val="24"/>
          <w:szCs w:val="24"/>
          <w:shd w:val="clear" w:color="auto" w:fill="FFFFFF"/>
        </w:rPr>
        <w:t>capturing and sharing</w:t>
      </w:r>
      <w:r w:rsidR="00DE24F2" w:rsidRPr="00DE24F2">
        <w:rPr>
          <w:rFonts w:ascii="Proxima Nova Rg" w:eastAsia="Times New Roman" w:hAnsi="Proxima Nova Rg" w:cs="Times New Roman"/>
          <w:color w:val="000000"/>
          <w:sz w:val="24"/>
          <w:szCs w:val="24"/>
          <w:shd w:val="clear" w:color="auto" w:fill="FFFFFF"/>
        </w:rPr>
        <w:t xml:space="preserve"> learning</w:t>
      </w:r>
      <w:r w:rsidR="00C53707">
        <w:rPr>
          <w:rFonts w:ascii="Proxima Nova Rg" w:eastAsia="Times New Roman" w:hAnsi="Proxima Nova Rg" w:cs="Times New Roman"/>
          <w:color w:val="000000"/>
          <w:sz w:val="24"/>
          <w:szCs w:val="24"/>
          <w:shd w:val="clear" w:color="auto" w:fill="FFFFFF"/>
        </w:rPr>
        <w:t xml:space="preserve"> from </w:t>
      </w:r>
      <w:proofErr w:type="spellStart"/>
      <w:r w:rsidR="00C53707">
        <w:rPr>
          <w:rFonts w:ascii="Proxima Nova Rg" w:eastAsia="Times New Roman" w:hAnsi="Proxima Nova Rg" w:cs="Times New Roman"/>
          <w:color w:val="000000"/>
          <w:sz w:val="24"/>
          <w:szCs w:val="24"/>
          <w:shd w:val="clear" w:color="auto" w:fill="FFFFFF"/>
        </w:rPr>
        <w:t>programme</w:t>
      </w:r>
      <w:proofErr w:type="spellEnd"/>
      <w:r w:rsidR="00C53707">
        <w:rPr>
          <w:rFonts w:ascii="Proxima Nova Rg" w:eastAsia="Times New Roman" w:hAnsi="Proxima Nova Rg" w:cs="Times New Roman"/>
          <w:color w:val="000000"/>
          <w:sz w:val="24"/>
          <w:szCs w:val="24"/>
          <w:shd w:val="clear" w:color="auto" w:fill="FFFFFF"/>
        </w:rPr>
        <w:t xml:space="preserve"> activities</w:t>
      </w:r>
      <w:r w:rsidR="00DE24F2" w:rsidRPr="00DE24F2">
        <w:rPr>
          <w:rFonts w:ascii="Proxima Nova Rg" w:eastAsia="Times New Roman" w:hAnsi="Proxima Nova Rg" w:cs="Times New Roman"/>
          <w:color w:val="000000"/>
          <w:sz w:val="24"/>
          <w:szCs w:val="24"/>
          <w:shd w:val="clear" w:color="auto" w:fill="FFFFFF"/>
        </w:rPr>
        <w:t xml:space="preserve"> with a human-interest angle, focusing on how EGP’s work enabled change in people’s perspectives</w:t>
      </w:r>
      <w:r w:rsidR="00546F0C">
        <w:rPr>
          <w:rFonts w:ascii="Proxima Nova Rg" w:eastAsia="Times New Roman" w:hAnsi="Proxima Nova Rg" w:cs="Times New Roman"/>
          <w:color w:val="000000"/>
          <w:sz w:val="24"/>
          <w:szCs w:val="24"/>
          <w:shd w:val="clear" w:color="auto" w:fill="FFFFFF"/>
        </w:rPr>
        <w:t xml:space="preserve"> </w:t>
      </w:r>
      <w:r w:rsidR="00DE24F2" w:rsidRPr="00DE24F2">
        <w:rPr>
          <w:rFonts w:ascii="Proxima Nova Rg" w:eastAsia="Times New Roman" w:hAnsi="Proxima Nova Rg" w:cs="Times New Roman"/>
          <w:color w:val="000000"/>
          <w:sz w:val="24"/>
          <w:szCs w:val="24"/>
          <w:shd w:val="clear" w:color="auto" w:fill="FFFFFF"/>
        </w:rPr>
        <w:t>and attitudes. It focuses on capturing</w:t>
      </w:r>
      <w:r w:rsidR="00F825A1">
        <w:rPr>
          <w:rFonts w:ascii="Proxima Nova Rg" w:eastAsia="Times New Roman" w:hAnsi="Proxima Nova Rg" w:cs="Times New Roman"/>
          <w:color w:val="000000"/>
          <w:sz w:val="24"/>
          <w:szCs w:val="24"/>
          <w:shd w:val="clear" w:color="auto" w:fill="FFFFFF"/>
        </w:rPr>
        <w:t xml:space="preserve"> the</w:t>
      </w:r>
      <w:r w:rsidR="00DE24F2" w:rsidRPr="00DE24F2">
        <w:rPr>
          <w:rFonts w:ascii="Proxima Nova Rg" w:eastAsia="Times New Roman" w:hAnsi="Proxima Nova Rg" w:cs="Times New Roman"/>
          <w:color w:val="000000"/>
          <w:sz w:val="24"/>
          <w:szCs w:val="24"/>
          <w:shd w:val="clear" w:color="auto" w:fill="FFFFFF"/>
        </w:rPr>
        <w:t xml:space="preserve"> experiences of EGP stakeholders, with special attention to </w:t>
      </w:r>
      <w:r w:rsidR="00C53707">
        <w:rPr>
          <w:rFonts w:ascii="Proxima Nova Rg" w:eastAsia="Times New Roman" w:hAnsi="Proxima Nova Rg" w:cs="Times New Roman"/>
          <w:color w:val="000000"/>
          <w:sz w:val="24"/>
          <w:szCs w:val="24"/>
          <w:shd w:val="clear" w:color="auto" w:fill="FFFFFF"/>
        </w:rPr>
        <w:t xml:space="preserve">local </w:t>
      </w:r>
      <w:r w:rsidR="00DE24F2" w:rsidRPr="00DE24F2">
        <w:rPr>
          <w:rFonts w:ascii="Proxima Nova Rg" w:eastAsia="Times New Roman" w:hAnsi="Proxima Nova Rg" w:cs="Times New Roman"/>
          <w:color w:val="000000"/>
          <w:sz w:val="24"/>
          <w:szCs w:val="24"/>
          <w:shd w:val="clear" w:color="auto" w:fill="FFFFFF"/>
        </w:rPr>
        <w:t xml:space="preserve">communities, women, youth, government </w:t>
      </w:r>
      <w:r w:rsidR="00F825A1">
        <w:rPr>
          <w:rFonts w:ascii="Proxima Nova Rg" w:eastAsia="Times New Roman" w:hAnsi="Proxima Nova Rg" w:cs="Times New Roman"/>
          <w:color w:val="000000"/>
          <w:sz w:val="24"/>
          <w:szCs w:val="24"/>
          <w:shd w:val="clear" w:color="auto" w:fill="FFFFFF"/>
        </w:rPr>
        <w:t>partners</w:t>
      </w:r>
      <w:r w:rsidR="00DE24F2" w:rsidRPr="00DE24F2">
        <w:rPr>
          <w:rFonts w:ascii="Proxima Nova Rg" w:eastAsia="Times New Roman" w:hAnsi="Proxima Nova Rg" w:cs="Times New Roman"/>
          <w:color w:val="000000"/>
          <w:sz w:val="24"/>
          <w:szCs w:val="24"/>
          <w:shd w:val="clear" w:color="auto" w:fill="FFFFFF"/>
        </w:rPr>
        <w:t xml:space="preserve"> and decisionmakers. </w:t>
      </w:r>
    </w:p>
    <w:p w14:paraId="0BAFE2AE" w14:textId="7597D4C5" w:rsidR="00273490" w:rsidRDefault="00273490" w:rsidP="00DE24F2">
      <w:pPr>
        <w:spacing w:after="0"/>
        <w:rPr>
          <w:rFonts w:ascii="Proxima Nova Rg" w:eastAsia="Times New Roman" w:hAnsi="Proxima Nova Rg" w:cs="Times New Roman"/>
          <w:color w:val="000000"/>
          <w:sz w:val="24"/>
          <w:szCs w:val="24"/>
          <w:shd w:val="clear" w:color="auto" w:fill="FFFFFF"/>
        </w:rPr>
      </w:pPr>
    </w:p>
    <w:p w14:paraId="5CCA862C" w14:textId="08A0782F" w:rsidR="00273490" w:rsidRDefault="00273490" w:rsidP="00DE24F2">
      <w:pPr>
        <w:spacing w:after="0"/>
        <w:rPr>
          <w:rFonts w:ascii="Proxima Nova" w:eastAsiaTheme="minorEastAsia" w:hAnsi="Proxima Nova" w:cstheme="minorBidi"/>
          <w:b/>
          <w:bCs/>
          <w:color w:val="4472C4" w:themeColor="accent1"/>
          <w:sz w:val="28"/>
          <w:szCs w:val="28"/>
        </w:rPr>
      </w:pPr>
      <w:r>
        <w:rPr>
          <w:rFonts w:ascii="Proxima Nova" w:eastAsiaTheme="minorEastAsia" w:hAnsi="Proxima Nova" w:cstheme="minorBidi"/>
          <w:b/>
          <w:bCs/>
          <w:color w:val="4472C4" w:themeColor="accent1"/>
          <w:sz w:val="28"/>
          <w:szCs w:val="28"/>
        </w:rPr>
        <w:t>TARGET AUDIENCES</w:t>
      </w:r>
    </w:p>
    <w:p w14:paraId="0F2F4D90" w14:textId="0423B482" w:rsidR="00273490" w:rsidRDefault="00273490" w:rsidP="00273490">
      <w:pPr>
        <w:pStyle w:val="ListParagraph"/>
        <w:numPr>
          <w:ilvl w:val="0"/>
          <w:numId w:val="19"/>
        </w:numPr>
        <w:spacing w:after="0"/>
        <w:rPr>
          <w:rFonts w:ascii="Proxima Nova Rg" w:eastAsia="Times New Roman" w:hAnsi="Proxima Nova Rg" w:cs="Times New Roman"/>
          <w:color w:val="000000"/>
          <w:sz w:val="24"/>
          <w:szCs w:val="24"/>
          <w:shd w:val="clear" w:color="auto" w:fill="FFFFFF"/>
        </w:rPr>
      </w:pPr>
      <w:r w:rsidRPr="00273490">
        <w:rPr>
          <w:rFonts w:ascii="Proxima Nova Rg" w:eastAsia="Times New Roman" w:hAnsi="Proxima Nova Rg" w:cs="Times New Roman"/>
          <w:color w:val="000000"/>
          <w:sz w:val="24"/>
          <w:szCs w:val="24"/>
          <w:shd w:val="clear" w:color="auto" w:fill="FFFFFF"/>
        </w:rPr>
        <w:t xml:space="preserve">EGP Focal Points, LEKM Focal Points and key stakeholders in </w:t>
      </w:r>
      <w:proofErr w:type="spellStart"/>
      <w:r w:rsidRPr="00273490">
        <w:rPr>
          <w:rFonts w:ascii="Proxima Nova Rg" w:eastAsia="Times New Roman" w:hAnsi="Proxima Nova Rg" w:cs="Times New Roman"/>
          <w:color w:val="000000"/>
          <w:sz w:val="24"/>
          <w:szCs w:val="24"/>
          <w:shd w:val="clear" w:color="auto" w:fill="FFFFFF"/>
        </w:rPr>
        <w:t>programme</w:t>
      </w:r>
      <w:proofErr w:type="spellEnd"/>
      <w:r w:rsidRPr="00273490">
        <w:rPr>
          <w:rFonts w:ascii="Proxima Nova Rg" w:eastAsia="Times New Roman" w:hAnsi="Proxima Nova Rg" w:cs="Times New Roman"/>
          <w:color w:val="000000"/>
          <w:sz w:val="24"/>
          <w:szCs w:val="24"/>
          <w:shd w:val="clear" w:color="auto" w:fill="FFFFFF"/>
        </w:rPr>
        <w:t xml:space="preserve"> countries (Argentina, Ecuador, Colombia, Kenya, Kyrgyzstan, Liberia, Mongolia, Namibia, Peru, and Zambia). </w:t>
      </w:r>
    </w:p>
    <w:p w14:paraId="509F250D" w14:textId="6DDCF21B" w:rsidR="00273490" w:rsidRDefault="00546F0C" w:rsidP="00273490">
      <w:pPr>
        <w:pStyle w:val="ListParagraph"/>
        <w:numPr>
          <w:ilvl w:val="0"/>
          <w:numId w:val="19"/>
        </w:numPr>
        <w:spacing w:after="0"/>
        <w:rPr>
          <w:rFonts w:ascii="Proxima Nova Rg" w:eastAsia="Times New Roman" w:hAnsi="Proxima Nova Rg" w:cs="Times New Roman"/>
          <w:color w:val="000000"/>
          <w:sz w:val="24"/>
          <w:szCs w:val="24"/>
          <w:shd w:val="clear" w:color="auto" w:fill="FFFFFF"/>
        </w:rPr>
      </w:pPr>
      <w:r>
        <w:rPr>
          <w:rFonts w:ascii="Proxima Nova Rg" w:eastAsia="Times New Roman" w:hAnsi="Proxima Nova Rg" w:cs="Times New Roman"/>
          <w:color w:val="000000"/>
          <w:sz w:val="24"/>
          <w:szCs w:val="24"/>
          <w:shd w:val="clear" w:color="auto" w:fill="FFFFFF"/>
        </w:rPr>
        <w:t>Donors/</w:t>
      </w:r>
      <w:r w:rsidR="00273490">
        <w:rPr>
          <w:rFonts w:ascii="Proxima Nova Rg" w:eastAsia="Times New Roman" w:hAnsi="Proxima Nova Rg" w:cs="Times New Roman"/>
          <w:color w:val="000000"/>
          <w:sz w:val="24"/>
          <w:szCs w:val="24"/>
          <w:shd w:val="clear" w:color="auto" w:fill="FFFFFF"/>
        </w:rPr>
        <w:t xml:space="preserve">Swedish Government Counterparts (SEPA, </w:t>
      </w:r>
      <w:proofErr w:type="spellStart"/>
      <w:r w:rsidR="00273490">
        <w:rPr>
          <w:rFonts w:ascii="Proxima Nova Rg" w:eastAsia="Times New Roman" w:hAnsi="Proxima Nova Rg" w:cs="Times New Roman"/>
          <w:color w:val="000000"/>
          <w:sz w:val="24"/>
          <w:szCs w:val="24"/>
          <w:shd w:val="clear" w:color="auto" w:fill="FFFFFF"/>
        </w:rPr>
        <w:t>Sida</w:t>
      </w:r>
      <w:proofErr w:type="spellEnd"/>
      <w:r w:rsidR="00273490">
        <w:rPr>
          <w:rFonts w:ascii="Proxima Nova Rg" w:eastAsia="Times New Roman" w:hAnsi="Proxima Nova Rg" w:cs="Times New Roman"/>
          <w:color w:val="000000"/>
          <w:sz w:val="24"/>
          <w:szCs w:val="24"/>
          <w:shd w:val="clear" w:color="auto" w:fill="FFFFFF"/>
        </w:rPr>
        <w:t>)</w:t>
      </w:r>
      <w:r w:rsidR="00C53707">
        <w:rPr>
          <w:rFonts w:ascii="Proxima Nova Rg" w:eastAsia="Times New Roman" w:hAnsi="Proxima Nova Rg" w:cs="Times New Roman"/>
          <w:color w:val="000000"/>
          <w:sz w:val="24"/>
          <w:szCs w:val="24"/>
          <w:shd w:val="clear" w:color="auto" w:fill="FFFFFF"/>
        </w:rPr>
        <w:t>.</w:t>
      </w:r>
    </w:p>
    <w:p w14:paraId="76679E37" w14:textId="7FBC5D66" w:rsidR="00273490" w:rsidRDefault="00273490" w:rsidP="00273490">
      <w:pPr>
        <w:pStyle w:val="ListParagraph"/>
        <w:numPr>
          <w:ilvl w:val="0"/>
          <w:numId w:val="19"/>
        </w:numPr>
        <w:spacing w:after="0"/>
        <w:rPr>
          <w:rFonts w:ascii="Proxima Nova Rg" w:eastAsia="Times New Roman" w:hAnsi="Proxima Nova Rg" w:cs="Times New Roman"/>
          <w:color w:val="000000"/>
          <w:sz w:val="24"/>
          <w:szCs w:val="24"/>
          <w:shd w:val="clear" w:color="auto" w:fill="FFFFFF"/>
        </w:rPr>
      </w:pPr>
      <w:r>
        <w:rPr>
          <w:rFonts w:ascii="Proxima Nova Rg" w:eastAsia="Times New Roman" w:hAnsi="Proxima Nova Rg" w:cs="Times New Roman"/>
          <w:color w:val="000000"/>
          <w:sz w:val="24"/>
          <w:szCs w:val="24"/>
          <w:shd w:val="clear" w:color="auto" w:fill="FFFFFF"/>
        </w:rPr>
        <w:t xml:space="preserve">UNDP Country Offices and Global Policy Network (GPN). </w:t>
      </w:r>
    </w:p>
    <w:p w14:paraId="78580D89" w14:textId="3E46D86F" w:rsidR="00273490" w:rsidRPr="00273490" w:rsidRDefault="00273490" w:rsidP="00273490">
      <w:pPr>
        <w:pStyle w:val="ListParagraph"/>
        <w:numPr>
          <w:ilvl w:val="0"/>
          <w:numId w:val="19"/>
        </w:numPr>
        <w:spacing w:after="0"/>
        <w:rPr>
          <w:rFonts w:ascii="Proxima Nova Rg" w:eastAsia="Times New Roman" w:hAnsi="Proxima Nova Rg" w:cs="Times New Roman"/>
          <w:color w:val="000000"/>
          <w:sz w:val="24"/>
          <w:szCs w:val="24"/>
          <w:shd w:val="clear" w:color="auto" w:fill="FFFFFF"/>
        </w:rPr>
      </w:pPr>
      <w:r>
        <w:rPr>
          <w:rFonts w:ascii="Proxima Nova Rg" w:eastAsia="Times New Roman" w:hAnsi="Proxima Nova Rg" w:cs="Times New Roman"/>
          <w:color w:val="000000"/>
          <w:sz w:val="24"/>
          <w:szCs w:val="24"/>
          <w:shd w:val="clear" w:color="auto" w:fill="FFFFFF"/>
        </w:rPr>
        <w:t xml:space="preserve">Future prospective donors, with a focus on Embassies in EGP </w:t>
      </w:r>
      <w:proofErr w:type="spellStart"/>
      <w:r>
        <w:rPr>
          <w:rFonts w:ascii="Proxima Nova Rg" w:eastAsia="Times New Roman" w:hAnsi="Proxima Nova Rg" w:cs="Times New Roman"/>
          <w:color w:val="000000"/>
          <w:sz w:val="24"/>
          <w:szCs w:val="24"/>
          <w:shd w:val="clear" w:color="auto" w:fill="FFFFFF"/>
        </w:rPr>
        <w:t>programme</w:t>
      </w:r>
      <w:proofErr w:type="spellEnd"/>
      <w:r>
        <w:rPr>
          <w:rFonts w:ascii="Proxima Nova Rg" w:eastAsia="Times New Roman" w:hAnsi="Proxima Nova Rg" w:cs="Times New Roman"/>
          <w:color w:val="000000"/>
          <w:sz w:val="24"/>
          <w:szCs w:val="24"/>
          <w:shd w:val="clear" w:color="auto" w:fill="FFFFFF"/>
        </w:rPr>
        <w:t xml:space="preserve"> countries. </w:t>
      </w:r>
    </w:p>
    <w:p w14:paraId="460EC376" w14:textId="77777777" w:rsidR="00DE24F2" w:rsidRDefault="00DE24F2" w:rsidP="00DE24F2">
      <w:pPr>
        <w:spacing w:after="0"/>
        <w:rPr>
          <w:rFonts w:ascii="Proxima Nova Rg" w:eastAsia="Times New Roman" w:hAnsi="Proxima Nova Rg" w:cs="Times New Roman"/>
          <w:color w:val="000000"/>
          <w:sz w:val="27"/>
          <w:szCs w:val="27"/>
          <w:shd w:val="clear" w:color="auto" w:fill="FFFFFF"/>
        </w:rPr>
      </w:pPr>
    </w:p>
    <w:p w14:paraId="02B48FFB" w14:textId="26E33AAF" w:rsidR="0017053A" w:rsidRDefault="0017053A" w:rsidP="00DE24F2">
      <w:pPr>
        <w:spacing w:after="0"/>
        <w:rPr>
          <w:rFonts w:ascii="Proxima Nova" w:eastAsiaTheme="minorEastAsia" w:hAnsi="Proxima Nova" w:cstheme="minorBidi"/>
          <w:b/>
          <w:bCs/>
          <w:color w:val="4472C4" w:themeColor="accent1"/>
          <w:sz w:val="28"/>
          <w:szCs w:val="28"/>
        </w:rPr>
      </w:pPr>
      <w:r>
        <w:rPr>
          <w:rFonts w:ascii="Proxima Nova" w:eastAsiaTheme="minorEastAsia" w:hAnsi="Proxima Nova" w:cstheme="minorBidi"/>
          <w:b/>
          <w:bCs/>
          <w:color w:val="4472C4" w:themeColor="accent1"/>
          <w:sz w:val="28"/>
          <w:szCs w:val="28"/>
        </w:rPr>
        <w:t xml:space="preserve">WHO SHOULD USE </w:t>
      </w:r>
      <w:r w:rsidR="00C53707">
        <w:rPr>
          <w:rFonts w:ascii="Proxima Nova" w:eastAsiaTheme="minorEastAsia" w:hAnsi="Proxima Nova" w:cstheme="minorBidi"/>
          <w:b/>
          <w:bCs/>
          <w:color w:val="4472C4" w:themeColor="accent1"/>
          <w:sz w:val="28"/>
          <w:szCs w:val="28"/>
        </w:rPr>
        <w:t>THE TEMPLATE</w:t>
      </w:r>
      <w:r>
        <w:rPr>
          <w:rFonts w:ascii="Proxima Nova" w:eastAsiaTheme="minorEastAsia" w:hAnsi="Proxima Nova" w:cstheme="minorBidi"/>
          <w:b/>
          <w:bCs/>
          <w:color w:val="4472C4" w:themeColor="accent1"/>
          <w:sz w:val="28"/>
          <w:szCs w:val="28"/>
        </w:rPr>
        <w:t>?</w:t>
      </w:r>
    </w:p>
    <w:p w14:paraId="0E788AC7" w14:textId="5BCC5F6F" w:rsidR="00E75903" w:rsidRDefault="00295328" w:rsidP="00DE24F2">
      <w:pPr>
        <w:spacing w:after="0"/>
        <w:rPr>
          <w:rFonts w:ascii="Proxima Nova Rg" w:eastAsia="Times New Roman" w:hAnsi="Proxima Nova Rg" w:cs="Times New Roman"/>
          <w:color w:val="000000" w:themeColor="text1"/>
          <w:sz w:val="24"/>
          <w:szCs w:val="24"/>
          <w:shd w:val="clear" w:color="auto" w:fill="FFFFFF"/>
        </w:rPr>
      </w:pPr>
      <w:r>
        <w:rPr>
          <w:rFonts w:ascii="Proxima Nova Rg" w:eastAsia="Times New Roman" w:hAnsi="Proxima Nova Rg" w:cs="Times New Roman"/>
          <w:color w:val="000000" w:themeColor="text1"/>
          <w:sz w:val="24"/>
          <w:szCs w:val="24"/>
          <w:shd w:val="clear" w:color="auto" w:fill="FFFFFF"/>
        </w:rPr>
        <w:t>The</w:t>
      </w:r>
      <w:r w:rsidR="0017053A" w:rsidRPr="00E75903">
        <w:rPr>
          <w:rFonts w:ascii="Proxima Nova Rg" w:eastAsia="Times New Roman" w:hAnsi="Proxima Nova Rg" w:cs="Times New Roman"/>
          <w:color w:val="000000" w:themeColor="text1"/>
          <w:sz w:val="24"/>
          <w:szCs w:val="24"/>
          <w:shd w:val="clear" w:color="auto" w:fill="FFFFFF"/>
        </w:rPr>
        <w:t xml:space="preserve"> template </w:t>
      </w:r>
      <w:r w:rsidR="00E75903">
        <w:rPr>
          <w:rFonts w:ascii="Proxima Nova Rg" w:eastAsia="Times New Roman" w:hAnsi="Proxima Nova Rg" w:cs="Times New Roman"/>
          <w:color w:val="000000" w:themeColor="text1"/>
          <w:sz w:val="24"/>
          <w:szCs w:val="24"/>
          <w:shd w:val="clear" w:color="auto" w:fill="FFFFFF"/>
        </w:rPr>
        <w:t xml:space="preserve">seeks to provide guidance to </w:t>
      </w:r>
      <w:r w:rsidR="0017053A" w:rsidRPr="00E75903">
        <w:rPr>
          <w:rFonts w:ascii="Proxima Nova Rg" w:eastAsia="Times New Roman" w:hAnsi="Proxima Nova Rg" w:cs="Times New Roman"/>
          <w:color w:val="000000" w:themeColor="text1"/>
          <w:sz w:val="24"/>
          <w:szCs w:val="24"/>
          <w:shd w:val="clear" w:color="auto" w:fill="FFFFFF"/>
        </w:rPr>
        <w:t xml:space="preserve">EGP </w:t>
      </w:r>
      <w:r w:rsidR="00546F0C">
        <w:rPr>
          <w:rFonts w:ascii="Proxima Nova Rg" w:eastAsia="Times New Roman" w:hAnsi="Proxima Nova Rg" w:cs="Times New Roman"/>
          <w:color w:val="000000" w:themeColor="text1"/>
          <w:sz w:val="24"/>
          <w:szCs w:val="24"/>
          <w:shd w:val="clear" w:color="auto" w:fill="FFFFFF"/>
        </w:rPr>
        <w:t xml:space="preserve">and </w:t>
      </w:r>
      <w:r w:rsidR="00D05BDE">
        <w:rPr>
          <w:rFonts w:ascii="Proxima Nova Rg" w:eastAsia="Times New Roman" w:hAnsi="Proxima Nova Rg" w:cs="Times New Roman"/>
          <w:color w:val="000000" w:themeColor="text1"/>
          <w:sz w:val="24"/>
          <w:szCs w:val="24"/>
          <w:shd w:val="clear" w:color="auto" w:fill="FFFFFF"/>
        </w:rPr>
        <w:t>Learning</w:t>
      </w:r>
      <w:r w:rsidR="00546F0C">
        <w:rPr>
          <w:rFonts w:ascii="Proxima Nova Rg" w:eastAsia="Times New Roman" w:hAnsi="Proxima Nova Rg" w:cs="Times New Roman"/>
          <w:color w:val="000000" w:themeColor="text1"/>
          <w:sz w:val="24"/>
          <w:szCs w:val="24"/>
          <w:shd w:val="clear" w:color="auto" w:fill="FFFFFF"/>
        </w:rPr>
        <w:t xml:space="preserve"> </w:t>
      </w:r>
      <w:r w:rsidR="0017053A" w:rsidRPr="00E75903">
        <w:rPr>
          <w:rFonts w:ascii="Proxima Nova Rg" w:eastAsia="Times New Roman" w:hAnsi="Proxima Nova Rg" w:cs="Times New Roman"/>
          <w:color w:val="000000" w:themeColor="text1"/>
          <w:sz w:val="24"/>
          <w:szCs w:val="24"/>
          <w:shd w:val="clear" w:color="auto" w:fill="FFFFFF"/>
        </w:rPr>
        <w:t xml:space="preserve">Focal Points in </w:t>
      </w:r>
      <w:proofErr w:type="spellStart"/>
      <w:r w:rsidR="0017053A" w:rsidRPr="00E75903">
        <w:rPr>
          <w:rFonts w:ascii="Proxima Nova Rg" w:eastAsia="Times New Roman" w:hAnsi="Proxima Nova Rg" w:cs="Times New Roman"/>
          <w:color w:val="000000" w:themeColor="text1"/>
          <w:sz w:val="24"/>
          <w:szCs w:val="24"/>
          <w:shd w:val="clear" w:color="auto" w:fill="FFFFFF"/>
        </w:rPr>
        <w:t>programme</w:t>
      </w:r>
      <w:proofErr w:type="spellEnd"/>
      <w:r w:rsidR="0017053A" w:rsidRPr="00E75903">
        <w:rPr>
          <w:rFonts w:ascii="Proxima Nova Rg" w:eastAsia="Times New Roman" w:hAnsi="Proxima Nova Rg" w:cs="Times New Roman"/>
          <w:color w:val="000000" w:themeColor="text1"/>
          <w:sz w:val="24"/>
          <w:szCs w:val="24"/>
          <w:shd w:val="clear" w:color="auto" w:fill="FFFFFF"/>
        </w:rPr>
        <w:t xml:space="preserve"> countries.</w:t>
      </w:r>
      <w:r w:rsidR="00E75903">
        <w:rPr>
          <w:rFonts w:ascii="Proxima Nova Rg" w:eastAsia="Times New Roman" w:hAnsi="Proxima Nova Rg" w:cs="Times New Roman"/>
          <w:color w:val="000000" w:themeColor="text1"/>
          <w:sz w:val="24"/>
          <w:szCs w:val="24"/>
          <w:shd w:val="clear" w:color="auto" w:fill="FFFFFF"/>
        </w:rPr>
        <w:t xml:space="preserve"> Focal Points are encouraged to</w:t>
      </w:r>
      <w:r w:rsidR="0017053A" w:rsidRPr="00E75903">
        <w:rPr>
          <w:rFonts w:ascii="Proxima Nova Rg" w:eastAsia="Times New Roman" w:hAnsi="Proxima Nova Rg" w:cs="Times New Roman"/>
          <w:color w:val="000000" w:themeColor="text1"/>
          <w:sz w:val="24"/>
          <w:szCs w:val="24"/>
          <w:shd w:val="clear" w:color="auto" w:fill="FFFFFF"/>
        </w:rPr>
        <w:t xml:space="preserve"> use th</w:t>
      </w:r>
      <w:r w:rsidR="00C53707">
        <w:rPr>
          <w:rFonts w:ascii="Proxima Nova Rg" w:eastAsia="Times New Roman" w:hAnsi="Proxima Nova Rg" w:cs="Times New Roman"/>
          <w:color w:val="000000" w:themeColor="text1"/>
          <w:sz w:val="24"/>
          <w:szCs w:val="24"/>
          <w:shd w:val="clear" w:color="auto" w:fill="FFFFFF"/>
        </w:rPr>
        <w:t>e</w:t>
      </w:r>
      <w:r w:rsidR="0017053A" w:rsidRPr="00E75903">
        <w:rPr>
          <w:rFonts w:ascii="Proxima Nova Rg" w:eastAsia="Times New Roman" w:hAnsi="Proxima Nova Rg" w:cs="Times New Roman"/>
          <w:color w:val="000000" w:themeColor="text1"/>
          <w:sz w:val="24"/>
          <w:szCs w:val="24"/>
          <w:shd w:val="clear" w:color="auto" w:fill="FFFFFF"/>
        </w:rPr>
        <w:t xml:space="preserve"> template in </w:t>
      </w:r>
      <w:r w:rsidR="00546F0C">
        <w:rPr>
          <w:rFonts w:ascii="Proxima Nova Rg" w:eastAsia="Times New Roman" w:hAnsi="Proxima Nova Rg" w:cs="Times New Roman"/>
          <w:color w:val="000000" w:themeColor="text1"/>
          <w:sz w:val="24"/>
          <w:szCs w:val="24"/>
          <w:shd w:val="clear" w:color="auto" w:fill="FFFFFF"/>
        </w:rPr>
        <w:t>consultation</w:t>
      </w:r>
      <w:r w:rsidR="0017053A" w:rsidRPr="00E75903">
        <w:rPr>
          <w:rFonts w:ascii="Proxima Nova Rg" w:eastAsia="Times New Roman" w:hAnsi="Proxima Nova Rg" w:cs="Times New Roman"/>
          <w:color w:val="000000" w:themeColor="text1"/>
          <w:sz w:val="24"/>
          <w:szCs w:val="24"/>
          <w:shd w:val="clear" w:color="auto" w:fill="FFFFFF"/>
        </w:rPr>
        <w:t xml:space="preserve"> with the CO Communications Officer</w:t>
      </w:r>
      <w:r w:rsidR="00546F0C">
        <w:rPr>
          <w:rFonts w:ascii="Proxima Nova Rg" w:eastAsia="Times New Roman" w:hAnsi="Proxima Nova Rg" w:cs="Times New Roman"/>
          <w:color w:val="000000" w:themeColor="text1"/>
          <w:sz w:val="24"/>
          <w:szCs w:val="24"/>
          <w:shd w:val="clear" w:color="auto" w:fill="FFFFFF"/>
        </w:rPr>
        <w:t>s</w:t>
      </w:r>
      <w:r w:rsidR="0017053A" w:rsidRPr="00E75903">
        <w:rPr>
          <w:rFonts w:ascii="Proxima Nova Rg" w:eastAsia="Times New Roman" w:hAnsi="Proxima Nova Rg" w:cs="Times New Roman"/>
          <w:color w:val="000000" w:themeColor="text1"/>
          <w:sz w:val="24"/>
          <w:szCs w:val="24"/>
          <w:shd w:val="clear" w:color="auto" w:fill="FFFFFF"/>
        </w:rPr>
        <w:t xml:space="preserve"> and/</w:t>
      </w:r>
      <w:r w:rsidR="001166B0" w:rsidRPr="00E75903">
        <w:rPr>
          <w:rFonts w:ascii="Proxima Nova Rg" w:eastAsia="Times New Roman" w:hAnsi="Proxima Nova Rg" w:cs="Times New Roman"/>
          <w:color w:val="000000" w:themeColor="text1"/>
          <w:sz w:val="24"/>
          <w:szCs w:val="24"/>
          <w:shd w:val="clear" w:color="auto" w:fill="FFFFFF"/>
        </w:rPr>
        <w:t>or Country</w:t>
      </w:r>
      <w:r w:rsidR="0017053A" w:rsidRPr="00E75903">
        <w:rPr>
          <w:rFonts w:ascii="Proxima Nova Rg" w:eastAsia="Times New Roman" w:hAnsi="Proxima Nova Rg" w:cs="Times New Roman"/>
          <w:color w:val="000000" w:themeColor="text1"/>
          <w:sz w:val="24"/>
          <w:szCs w:val="24"/>
          <w:shd w:val="clear" w:color="auto" w:fill="FFFFFF"/>
        </w:rPr>
        <w:t xml:space="preserve"> Office Team</w:t>
      </w:r>
      <w:r w:rsidR="00C53707">
        <w:rPr>
          <w:rFonts w:ascii="Proxima Nova Rg" w:eastAsia="Times New Roman" w:hAnsi="Proxima Nova Rg" w:cs="Times New Roman"/>
          <w:color w:val="000000" w:themeColor="text1"/>
          <w:sz w:val="24"/>
          <w:szCs w:val="24"/>
          <w:shd w:val="clear" w:color="auto" w:fill="FFFFFF"/>
        </w:rPr>
        <w:t xml:space="preserve"> members</w:t>
      </w:r>
      <w:r w:rsidR="0017053A" w:rsidRPr="00E75903">
        <w:rPr>
          <w:rFonts w:ascii="Proxima Nova Rg" w:eastAsia="Times New Roman" w:hAnsi="Proxima Nova Rg" w:cs="Times New Roman"/>
          <w:color w:val="000000" w:themeColor="text1"/>
          <w:sz w:val="24"/>
          <w:szCs w:val="24"/>
          <w:shd w:val="clear" w:color="auto" w:fill="FFFFFF"/>
        </w:rPr>
        <w:t xml:space="preserve">. </w:t>
      </w:r>
    </w:p>
    <w:p w14:paraId="1C98A2F2" w14:textId="77777777" w:rsidR="00E75903" w:rsidRDefault="00E75903" w:rsidP="00DE24F2">
      <w:pPr>
        <w:spacing w:after="0"/>
        <w:rPr>
          <w:rFonts w:ascii="Proxima Nova Rg" w:eastAsia="Times New Roman" w:hAnsi="Proxima Nova Rg" w:cs="Times New Roman"/>
          <w:color w:val="000000" w:themeColor="text1"/>
          <w:sz w:val="24"/>
          <w:szCs w:val="24"/>
          <w:shd w:val="clear" w:color="auto" w:fill="FFFFFF"/>
        </w:rPr>
      </w:pPr>
    </w:p>
    <w:p w14:paraId="2AC11820" w14:textId="56A7E2E9" w:rsidR="0017053A" w:rsidRPr="00E75903" w:rsidRDefault="00546F0C" w:rsidP="00DE24F2">
      <w:pPr>
        <w:spacing w:after="0"/>
        <w:rPr>
          <w:rFonts w:ascii="Proxima Nova Rg" w:eastAsia="Times New Roman" w:hAnsi="Proxima Nova Rg" w:cs="Times New Roman"/>
          <w:color w:val="000000" w:themeColor="text1"/>
          <w:sz w:val="24"/>
          <w:szCs w:val="24"/>
          <w:shd w:val="clear" w:color="auto" w:fill="FFFFFF"/>
        </w:rPr>
      </w:pPr>
      <w:r>
        <w:rPr>
          <w:rFonts w:ascii="Proxima Nova Rg" w:eastAsia="Times New Roman" w:hAnsi="Proxima Nova Rg" w:cs="Times New Roman"/>
          <w:color w:val="000000" w:themeColor="text1"/>
          <w:sz w:val="24"/>
          <w:szCs w:val="24"/>
          <w:shd w:val="clear" w:color="auto" w:fill="FFFFFF"/>
        </w:rPr>
        <w:t>When using the form, i</w:t>
      </w:r>
      <w:r w:rsidR="0017053A" w:rsidRPr="00E75903">
        <w:rPr>
          <w:rFonts w:ascii="Proxima Nova Rg" w:eastAsia="Times New Roman" w:hAnsi="Proxima Nova Rg" w:cs="Times New Roman"/>
          <w:color w:val="000000" w:themeColor="text1"/>
          <w:sz w:val="24"/>
          <w:szCs w:val="24"/>
          <w:shd w:val="clear" w:color="auto" w:fill="FFFFFF"/>
        </w:rPr>
        <w:t xml:space="preserve">nterviews need to be </w:t>
      </w:r>
      <w:r w:rsidR="00F13394">
        <w:rPr>
          <w:rFonts w:ascii="Proxima Nova Rg" w:eastAsia="Times New Roman" w:hAnsi="Proxima Nova Rg" w:cs="Times New Roman"/>
          <w:color w:val="000000" w:themeColor="text1"/>
          <w:sz w:val="24"/>
          <w:szCs w:val="24"/>
          <w:shd w:val="clear" w:color="auto" w:fill="FFFFFF"/>
        </w:rPr>
        <w:t xml:space="preserve">carried out </w:t>
      </w:r>
      <w:r w:rsidR="0017053A" w:rsidRPr="00E75903">
        <w:rPr>
          <w:rFonts w:ascii="Proxima Nova Rg" w:eastAsia="Times New Roman" w:hAnsi="Proxima Nova Rg" w:cs="Times New Roman"/>
          <w:color w:val="000000" w:themeColor="text1"/>
          <w:sz w:val="24"/>
          <w:szCs w:val="24"/>
          <w:shd w:val="clear" w:color="auto" w:fill="FFFFFF"/>
        </w:rPr>
        <w:t xml:space="preserve">with key EGP stakeholders, including </w:t>
      </w:r>
      <w:r w:rsidR="00F13394">
        <w:rPr>
          <w:rFonts w:ascii="Proxima Nova Rg" w:eastAsia="Times New Roman" w:hAnsi="Proxima Nova Rg" w:cs="Times New Roman"/>
          <w:color w:val="000000" w:themeColor="text1"/>
          <w:sz w:val="24"/>
          <w:szCs w:val="24"/>
          <w:shd w:val="clear" w:color="auto" w:fill="FFFFFF"/>
        </w:rPr>
        <w:t xml:space="preserve">local </w:t>
      </w:r>
      <w:r w:rsidR="0017053A" w:rsidRPr="00E75903">
        <w:rPr>
          <w:rFonts w:ascii="Proxima Nova Rg" w:eastAsia="Times New Roman" w:hAnsi="Proxima Nova Rg" w:cs="Times New Roman"/>
          <w:color w:val="000000" w:themeColor="text1"/>
          <w:sz w:val="24"/>
          <w:szCs w:val="24"/>
          <w:shd w:val="clear" w:color="auto" w:fill="FFFFFF"/>
        </w:rPr>
        <w:t>communities, women, youth, and civil society organizations participating in EGP-supported work</w:t>
      </w:r>
      <w:r w:rsidR="00C53707">
        <w:rPr>
          <w:rFonts w:ascii="Proxima Nova Rg" w:eastAsia="Times New Roman" w:hAnsi="Proxima Nova Rg" w:cs="Times New Roman"/>
          <w:color w:val="000000" w:themeColor="text1"/>
          <w:sz w:val="24"/>
          <w:szCs w:val="24"/>
          <w:shd w:val="clear" w:color="auto" w:fill="FFFFFF"/>
        </w:rPr>
        <w:t>/</w:t>
      </w:r>
      <w:r w:rsidR="0017053A" w:rsidRPr="00E75903">
        <w:rPr>
          <w:rFonts w:ascii="Proxima Nova Rg" w:eastAsia="Times New Roman" w:hAnsi="Proxima Nova Rg" w:cs="Times New Roman"/>
          <w:color w:val="000000" w:themeColor="text1"/>
          <w:sz w:val="24"/>
          <w:szCs w:val="24"/>
          <w:shd w:val="clear" w:color="auto" w:fill="FFFFFF"/>
        </w:rPr>
        <w:t xml:space="preserve">activities. </w:t>
      </w:r>
    </w:p>
    <w:p w14:paraId="6B88CAAC" w14:textId="79D4217E" w:rsidR="00273490" w:rsidRDefault="00273490" w:rsidP="00DE24F2">
      <w:pPr>
        <w:spacing w:after="0"/>
        <w:rPr>
          <w:rFonts w:ascii="Proxima Nova Rg" w:eastAsia="Times New Roman" w:hAnsi="Proxima Nova Rg" w:cs="Times New Roman"/>
          <w:color w:val="000000"/>
          <w:sz w:val="24"/>
          <w:szCs w:val="24"/>
          <w:shd w:val="clear" w:color="auto" w:fill="FFFFFF"/>
        </w:rPr>
      </w:pPr>
    </w:p>
    <w:p w14:paraId="562A4D0E" w14:textId="65570FDC" w:rsidR="00273490" w:rsidRDefault="00273490" w:rsidP="00273490">
      <w:pPr>
        <w:spacing w:after="0"/>
        <w:rPr>
          <w:rFonts w:ascii="Proxima Nova" w:eastAsiaTheme="minorEastAsia" w:hAnsi="Proxima Nova" w:cstheme="minorBidi"/>
          <w:b/>
          <w:bCs/>
          <w:color w:val="4472C4" w:themeColor="accent1"/>
          <w:sz w:val="28"/>
          <w:szCs w:val="28"/>
        </w:rPr>
      </w:pPr>
      <w:r>
        <w:rPr>
          <w:rFonts w:ascii="Proxima Nova" w:eastAsiaTheme="minorEastAsia" w:hAnsi="Proxima Nova" w:cstheme="minorBidi"/>
          <w:b/>
          <w:bCs/>
          <w:color w:val="4472C4" w:themeColor="accent1"/>
          <w:sz w:val="28"/>
          <w:szCs w:val="28"/>
        </w:rPr>
        <w:t>TOP TIPS</w:t>
      </w:r>
    </w:p>
    <w:p w14:paraId="7A18FEA4" w14:textId="1D520CC7" w:rsidR="00273490" w:rsidRPr="00F13394" w:rsidRDefault="00273490" w:rsidP="00F13394">
      <w:pPr>
        <w:pStyle w:val="NoSpacing"/>
        <w:numPr>
          <w:ilvl w:val="0"/>
          <w:numId w:val="24"/>
        </w:numPr>
        <w:rPr>
          <w:rFonts w:ascii="Proxima Nova Rg" w:hAnsi="Proxima Nova Rg"/>
          <w:sz w:val="24"/>
          <w:szCs w:val="24"/>
        </w:rPr>
      </w:pPr>
      <w:r w:rsidRPr="00F13394">
        <w:rPr>
          <w:rFonts w:ascii="Proxima Nova Rg" w:hAnsi="Proxima Nova Rg"/>
          <w:sz w:val="24"/>
          <w:szCs w:val="24"/>
        </w:rPr>
        <w:t xml:space="preserve">Remember that a good story incorporates information on context and factual background answering the basic journalistic questions of: </w:t>
      </w:r>
      <w:r w:rsidRPr="00F13394">
        <w:rPr>
          <w:rFonts w:ascii="Proxima Nova Rg" w:hAnsi="Proxima Nova Rg"/>
          <w:b/>
          <w:bCs/>
          <w:sz w:val="24"/>
          <w:szCs w:val="24"/>
        </w:rPr>
        <w:t>Who, What, Where, When, How</w:t>
      </w:r>
      <w:r w:rsidRPr="00F13394">
        <w:rPr>
          <w:rFonts w:ascii="Proxima Nova Rg" w:hAnsi="Proxima Nova Rg"/>
          <w:sz w:val="24"/>
          <w:szCs w:val="24"/>
        </w:rPr>
        <w:t xml:space="preserve"> and most importantly, </w:t>
      </w:r>
      <w:proofErr w:type="gramStart"/>
      <w:r w:rsidRPr="00F13394">
        <w:rPr>
          <w:rFonts w:ascii="Proxima Nova Rg" w:hAnsi="Proxima Nova Rg"/>
          <w:b/>
          <w:bCs/>
          <w:i/>
          <w:iCs/>
          <w:sz w:val="24"/>
          <w:szCs w:val="24"/>
        </w:rPr>
        <w:t>Why</w:t>
      </w:r>
      <w:proofErr w:type="gramEnd"/>
      <w:r w:rsidR="00F13394" w:rsidRPr="00F13394">
        <w:rPr>
          <w:rFonts w:ascii="Proxima Nova Rg" w:hAnsi="Proxima Nova Rg"/>
          <w:b/>
          <w:bCs/>
          <w:i/>
          <w:iCs/>
          <w:sz w:val="24"/>
          <w:szCs w:val="24"/>
        </w:rPr>
        <w:t>?</w:t>
      </w:r>
      <w:r w:rsidR="00F13394">
        <w:rPr>
          <w:rFonts w:ascii="Proxima Nova Rg" w:hAnsi="Proxima Nova Rg"/>
          <w:b/>
          <w:bCs/>
          <w:sz w:val="24"/>
          <w:szCs w:val="24"/>
        </w:rPr>
        <w:t xml:space="preserve"> </w:t>
      </w:r>
    </w:p>
    <w:p w14:paraId="657BB07A" w14:textId="0D11174C" w:rsidR="00273490" w:rsidRPr="00F13394" w:rsidRDefault="00273490" w:rsidP="00F13394">
      <w:pPr>
        <w:pStyle w:val="NoSpacing"/>
        <w:numPr>
          <w:ilvl w:val="0"/>
          <w:numId w:val="24"/>
        </w:numPr>
        <w:rPr>
          <w:rFonts w:ascii="Proxima Nova Rg" w:eastAsia="Calibri" w:hAnsi="Proxima Nova Rg" w:cs="Calibri"/>
          <w:color w:val="000000" w:themeColor="text1"/>
          <w:sz w:val="24"/>
          <w:szCs w:val="24"/>
        </w:rPr>
      </w:pPr>
      <w:r w:rsidRPr="00F13394">
        <w:rPr>
          <w:rFonts w:ascii="Proxima Nova Rg" w:eastAsia="Calibri" w:hAnsi="Proxima Nova Rg" w:cs="Calibri"/>
          <w:sz w:val="24"/>
          <w:szCs w:val="24"/>
        </w:rPr>
        <w:t xml:space="preserve">Start with an informative headline and an introductory paragraph summarizing the details of story that immediately captures the attention of the reader. </w:t>
      </w:r>
    </w:p>
    <w:p w14:paraId="0FA64769" w14:textId="595B2483" w:rsidR="00160E79" w:rsidRPr="00F13394" w:rsidRDefault="00160E79" w:rsidP="00F13394">
      <w:pPr>
        <w:pStyle w:val="NoSpacing"/>
        <w:numPr>
          <w:ilvl w:val="0"/>
          <w:numId w:val="24"/>
        </w:numPr>
        <w:rPr>
          <w:rFonts w:ascii="Proxima Nova Rg" w:eastAsia="Calibri" w:hAnsi="Proxima Nova Rg" w:cs="Calibri"/>
          <w:color w:val="000000" w:themeColor="text1"/>
          <w:sz w:val="24"/>
          <w:szCs w:val="24"/>
        </w:rPr>
      </w:pPr>
      <w:r w:rsidRPr="00F13394">
        <w:rPr>
          <w:rFonts w:ascii="Proxima Nova Rg" w:eastAsia="Calibri" w:hAnsi="Proxima Nova Rg" w:cs="Calibri"/>
          <w:b/>
          <w:bCs/>
          <w:noProof/>
          <w:color w:val="000000" w:themeColor="text1"/>
          <w:sz w:val="24"/>
          <w:szCs w:val="24"/>
        </w:rPr>
        <w:drawing>
          <wp:anchor distT="0" distB="0" distL="114300" distR="114300" simplePos="0" relativeHeight="251664384" behindDoc="0" locked="0" layoutInCell="1" allowOverlap="1" wp14:anchorId="790E31ED" wp14:editId="309E4670">
            <wp:simplePos x="0" y="0"/>
            <wp:positionH relativeFrom="page">
              <wp:align>right</wp:align>
            </wp:positionH>
            <wp:positionV relativeFrom="paragraph">
              <wp:posOffset>488315</wp:posOffset>
            </wp:positionV>
            <wp:extent cx="1313234" cy="1383463"/>
            <wp:effectExtent l="0" t="0" r="1270" b="7620"/>
            <wp:wrapNone/>
            <wp:docPr id="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personagem de desenho animado&#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3234" cy="1383463"/>
                    </a:xfrm>
                    <a:prstGeom prst="rect">
                      <a:avLst/>
                    </a:prstGeom>
                  </pic:spPr>
                </pic:pic>
              </a:graphicData>
            </a:graphic>
            <wp14:sizeRelH relativeFrom="margin">
              <wp14:pctWidth>0</wp14:pctWidth>
            </wp14:sizeRelH>
            <wp14:sizeRelV relativeFrom="margin">
              <wp14:pctHeight>0</wp14:pctHeight>
            </wp14:sizeRelV>
          </wp:anchor>
        </w:drawing>
      </w:r>
      <w:r w:rsidRPr="00F13394">
        <w:rPr>
          <w:rFonts w:ascii="Proxima Nova Rg" w:eastAsia="Calibri" w:hAnsi="Proxima Nova Rg" w:cs="Calibri"/>
          <w:b/>
          <w:bCs/>
          <w:sz w:val="24"/>
          <w:szCs w:val="24"/>
        </w:rPr>
        <w:t>Make sure all information in the story has been verified</w:t>
      </w:r>
      <w:r w:rsidRPr="00F13394">
        <w:rPr>
          <w:rFonts w:ascii="Proxima Nova Rg" w:eastAsia="Calibri" w:hAnsi="Proxima Nova Rg" w:cs="Calibri"/>
          <w:sz w:val="24"/>
          <w:szCs w:val="24"/>
        </w:rPr>
        <w:t xml:space="preserve">. Include links to support facts and figures. Prioritize UNDP, UN, and other credible sources from your CO country partners and key stakeholders. </w:t>
      </w:r>
    </w:p>
    <w:p w14:paraId="63B7723C" w14:textId="77777777" w:rsidR="00160E79" w:rsidRPr="0017053A" w:rsidRDefault="00160E79" w:rsidP="00160E79">
      <w:pPr>
        <w:pStyle w:val="NormalWeb"/>
        <w:shd w:val="clear" w:color="auto" w:fill="FFFFFF" w:themeFill="background1"/>
        <w:spacing w:before="0" w:beforeAutospacing="0" w:after="120" w:afterAutospacing="0"/>
        <w:rPr>
          <w:rFonts w:ascii="Proxima Nova" w:eastAsia="Calibri" w:hAnsi="Proxima Nova" w:cs="Calibri"/>
          <w:color w:val="000000" w:themeColor="text1"/>
          <w:sz w:val="20"/>
          <w:szCs w:val="20"/>
        </w:rPr>
      </w:pPr>
    </w:p>
    <w:p w14:paraId="10408D8C" w14:textId="77777777" w:rsidR="00E75903" w:rsidRDefault="00E75903" w:rsidP="04E9AE7B">
      <w:pPr>
        <w:spacing w:after="0"/>
        <w:rPr>
          <w:rFonts w:ascii="Proxima Nova" w:eastAsiaTheme="minorEastAsia" w:hAnsi="Proxima Nova" w:cstheme="minorBidi"/>
          <w:b/>
          <w:bCs/>
          <w:sz w:val="28"/>
          <w:szCs w:val="28"/>
          <w:u w:val="single"/>
        </w:rPr>
      </w:pPr>
    </w:p>
    <w:p w14:paraId="145EDB01" w14:textId="77777777" w:rsidR="00E75903" w:rsidRDefault="00E75903" w:rsidP="04E9AE7B">
      <w:pPr>
        <w:spacing w:after="0"/>
        <w:rPr>
          <w:rFonts w:ascii="Proxima Nova" w:eastAsiaTheme="minorEastAsia" w:hAnsi="Proxima Nova" w:cstheme="minorBidi"/>
          <w:b/>
          <w:bCs/>
          <w:sz w:val="28"/>
          <w:szCs w:val="28"/>
          <w:u w:val="single"/>
        </w:rPr>
      </w:pPr>
    </w:p>
    <w:p w14:paraId="7AA3B0EA" w14:textId="77777777" w:rsidR="001166B0" w:rsidRDefault="001166B0" w:rsidP="04E9AE7B">
      <w:pPr>
        <w:spacing w:after="0"/>
        <w:rPr>
          <w:rFonts w:ascii="Proxima Nova" w:eastAsiaTheme="minorEastAsia" w:hAnsi="Proxima Nova" w:cstheme="minorBidi"/>
          <w:b/>
          <w:bCs/>
          <w:sz w:val="28"/>
          <w:szCs w:val="28"/>
          <w:u w:val="single"/>
        </w:rPr>
      </w:pPr>
    </w:p>
    <w:p w14:paraId="7181DDD9" w14:textId="7757B410" w:rsidR="00860B3F" w:rsidRDefault="00273490" w:rsidP="04E9AE7B">
      <w:pPr>
        <w:spacing w:after="0"/>
        <w:rPr>
          <w:rFonts w:ascii="Proxima Nova" w:eastAsiaTheme="minorEastAsia" w:hAnsi="Proxima Nova" w:cstheme="minorBidi"/>
          <w:b/>
          <w:bCs/>
          <w:sz w:val="28"/>
          <w:szCs w:val="28"/>
          <w:u w:val="single"/>
        </w:rPr>
      </w:pPr>
      <w:r w:rsidRPr="009520AC">
        <w:rPr>
          <w:rFonts w:ascii="Proxima Nova" w:hAnsi="Proxima Nova"/>
          <w:noProof/>
          <w:color w:val="4472C4" w:themeColor="accent1"/>
        </w:rPr>
        <w:drawing>
          <wp:anchor distT="0" distB="0" distL="114300" distR="114300" simplePos="0" relativeHeight="251662336" behindDoc="0" locked="0" layoutInCell="1" allowOverlap="1" wp14:anchorId="0BC7BE9F" wp14:editId="547F9AF3">
            <wp:simplePos x="0" y="0"/>
            <wp:positionH relativeFrom="column">
              <wp:posOffset>4749588</wp:posOffset>
            </wp:positionH>
            <wp:positionV relativeFrom="paragraph">
              <wp:posOffset>180128</wp:posOffset>
            </wp:positionV>
            <wp:extent cx="736600" cy="485775"/>
            <wp:effectExtent l="0" t="0" r="6350" b="9525"/>
            <wp:wrapNone/>
            <wp:docPr id="7" name="Imagem 2" descr="Desenho de uma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esenho de uma pessoa&#10;&#10;Descrição gerada automaticamente com confiança baix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600" cy="485775"/>
                    </a:xfrm>
                    <a:prstGeom prst="rect">
                      <a:avLst/>
                    </a:prstGeom>
                  </pic:spPr>
                </pic:pic>
              </a:graphicData>
            </a:graphic>
            <wp14:sizeRelH relativeFrom="margin">
              <wp14:pctWidth>0</wp14:pctWidth>
            </wp14:sizeRelH>
            <wp14:sizeRelV relativeFrom="margin">
              <wp14:pctHeight>0</wp14:pctHeight>
            </wp14:sizeRelV>
          </wp:anchor>
        </w:drawing>
      </w:r>
    </w:p>
    <w:p w14:paraId="7DF106F9" w14:textId="5A19D5CE" w:rsidR="00860B3F" w:rsidRPr="00ED213D" w:rsidRDefault="00273490" w:rsidP="00860B3F">
      <w:pPr>
        <w:pStyle w:val="Heading2"/>
        <w:rPr>
          <w:rFonts w:ascii="Proxima Nova" w:hAnsi="Proxima Nova"/>
          <w:sz w:val="28"/>
          <w:szCs w:val="32"/>
        </w:rPr>
      </w:pPr>
      <w:bookmarkStart w:id="0" w:name="_Hlk80099684"/>
      <w:r>
        <w:rPr>
          <w:rFonts w:ascii="Proxima Nova" w:hAnsi="Proxima Nova"/>
          <w:color w:val="4472C4" w:themeColor="accent1"/>
          <w:sz w:val="28"/>
          <w:szCs w:val="32"/>
        </w:rPr>
        <w:lastRenderedPageBreak/>
        <w:t xml:space="preserve">How to submit </w:t>
      </w:r>
      <w:r w:rsidR="00295328">
        <w:rPr>
          <w:rFonts w:ascii="Proxima Nova" w:hAnsi="Proxima Nova"/>
          <w:color w:val="4472C4" w:themeColor="accent1"/>
          <w:sz w:val="28"/>
          <w:szCs w:val="32"/>
        </w:rPr>
        <w:t>YOUR</w:t>
      </w:r>
      <w:r>
        <w:rPr>
          <w:rFonts w:ascii="Proxima Nova" w:hAnsi="Proxima Nova"/>
          <w:color w:val="4472C4" w:themeColor="accent1"/>
          <w:sz w:val="28"/>
          <w:szCs w:val="32"/>
        </w:rPr>
        <w:t xml:space="preserve"> story</w:t>
      </w:r>
      <w:r w:rsidR="001F6FEA">
        <w:rPr>
          <w:rFonts w:ascii="Proxima Nova" w:hAnsi="Proxima Nova"/>
          <w:color w:val="4472C4" w:themeColor="accent1"/>
          <w:sz w:val="28"/>
          <w:szCs w:val="32"/>
        </w:rPr>
        <w:t xml:space="preserve"> OF CHANGE</w:t>
      </w:r>
    </w:p>
    <w:bookmarkEnd w:id="0"/>
    <w:p w14:paraId="73911775" w14:textId="398AD889" w:rsidR="00546F0C" w:rsidRDefault="00295328" w:rsidP="00860B3F">
      <w:pPr>
        <w:pStyle w:val="Heading4"/>
        <w:rPr>
          <w:rFonts w:ascii="Proxima Nova" w:hAnsi="Proxima Nova"/>
          <w:b w:val="0"/>
          <w:bCs/>
          <w:sz w:val="22"/>
          <w:szCs w:val="28"/>
        </w:rPr>
      </w:pPr>
      <w:r>
        <w:rPr>
          <w:rFonts w:ascii="Proxima Nova" w:hAnsi="Proxima Nova"/>
          <w:b w:val="0"/>
          <w:bCs/>
          <w:sz w:val="22"/>
          <w:szCs w:val="28"/>
        </w:rPr>
        <w:t>The</w:t>
      </w:r>
      <w:r w:rsidR="009520AC" w:rsidRPr="00F13394">
        <w:rPr>
          <w:rFonts w:ascii="Proxima Nova" w:hAnsi="Proxima Nova"/>
          <w:b w:val="0"/>
          <w:bCs/>
          <w:sz w:val="22"/>
          <w:szCs w:val="28"/>
        </w:rPr>
        <w:t xml:space="preserve"> </w:t>
      </w:r>
      <w:r w:rsidR="00F64F8D">
        <w:rPr>
          <w:rFonts w:ascii="Proxima Nova" w:hAnsi="Proxima Nova"/>
          <w:b w:val="0"/>
          <w:bCs/>
          <w:sz w:val="22"/>
          <w:szCs w:val="28"/>
        </w:rPr>
        <w:t>template</w:t>
      </w:r>
      <w:r w:rsidR="009520AC" w:rsidRPr="00F13394">
        <w:rPr>
          <w:rFonts w:ascii="Proxima Nova" w:hAnsi="Proxima Nova"/>
          <w:b w:val="0"/>
          <w:bCs/>
          <w:sz w:val="22"/>
          <w:szCs w:val="28"/>
        </w:rPr>
        <w:t xml:space="preserve"> will help you collect information for </w:t>
      </w:r>
      <w:r>
        <w:rPr>
          <w:rFonts w:ascii="Proxima Nova" w:hAnsi="Proxima Nova"/>
          <w:b w:val="0"/>
          <w:bCs/>
          <w:sz w:val="22"/>
          <w:szCs w:val="28"/>
        </w:rPr>
        <w:t xml:space="preserve">your </w:t>
      </w:r>
      <w:r w:rsidR="009520AC" w:rsidRPr="00F13394">
        <w:rPr>
          <w:rFonts w:ascii="Proxima Nova" w:hAnsi="Proxima Nova"/>
          <w:b w:val="0"/>
          <w:bCs/>
          <w:sz w:val="22"/>
          <w:szCs w:val="28"/>
        </w:rPr>
        <w:t xml:space="preserve">Story of Change. </w:t>
      </w:r>
      <w:r w:rsidR="00546F0C">
        <w:rPr>
          <w:rFonts w:ascii="Proxima Nova" w:hAnsi="Proxima Nova"/>
          <w:b w:val="0"/>
          <w:bCs/>
          <w:sz w:val="22"/>
          <w:szCs w:val="28"/>
        </w:rPr>
        <w:t xml:space="preserve">You should submit </w:t>
      </w:r>
      <w:r>
        <w:rPr>
          <w:rFonts w:ascii="Proxima Nova" w:hAnsi="Proxima Nova"/>
          <w:b w:val="0"/>
          <w:bCs/>
          <w:sz w:val="22"/>
          <w:szCs w:val="28"/>
        </w:rPr>
        <w:t>the</w:t>
      </w:r>
      <w:r w:rsidR="00546F0C">
        <w:rPr>
          <w:rFonts w:ascii="Proxima Nova" w:hAnsi="Proxima Nova"/>
          <w:b w:val="0"/>
          <w:bCs/>
          <w:sz w:val="22"/>
          <w:szCs w:val="28"/>
        </w:rPr>
        <w:t xml:space="preserve"> story to the EGP core team once it incorporates all elements outlined in the temp</w:t>
      </w:r>
      <w:r w:rsidR="007A4C78">
        <w:rPr>
          <w:rFonts w:ascii="Proxima Nova" w:hAnsi="Proxima Nova"/>
          <w:b w:val="0"/>
          <w:bCs/>
          <w:sz w:val="22"/>
          <w:szCs w:val="28"/>
        </w:rPr>
        <w:t>late.</w:t>
      </w:r>
    </w:p>
    <w:p w14:paraId="439118C7" w14:textId="77777777" w:rsidR="00860B3F" w:rsidRPr="00F66AAB" w:rsidRDefault="00860B3F" w:rsidP="00860B3F">
      <w:pPr>
        <w:rPr>
          <w:rFonts w:ascii="Proxima Nova" w:hAnsi="Proxima Nova"/>
        </w:rPr>
      </w:pPr>
    </w:p>
    <w:p w14:paraId="77450982" w14:textId="2F1DD658" w:rsidR="00101DAC" w:rsidRPr="00101DAC" w:rsidRDefault="0087626B" w:rsidP="00101DAC">
      <w:pPr>
        <w:pStyle w:val="ListParagraph"/>
        <w:numPr>
          <w:ilvl w:val="0"/>
          <w:numId w:val="23"/>
        </w:numPr>
        <w:spacing w:after="0"/>
        <w:rPr>
          <w:rFonts w:ascii="Proxima Nova" w:hAnsi="Proxima Nova"/>
          <w:sz w:val="24"/>
          <w:szCs w:val="20"/>
        </w:rPr>
      </w:pPr>
      <w:r w:rsidRPr="00F13394">
        <w:rPr>
          <w:rFonts w:ascii="Proxima Nova" w:hAnsi="Proxima Nova"/>
          <w:sz w:val="24"/>
          <w:szCs w:val="20"/>
        </w:rPr>
        <w:t xml:space="preserve">What is the issue </w:t>
      </w:r>
      <w:r w:rsidR="00F13394">
        <w:rPr>
          <w:rFonts w:ascii="Proxima Nova" w:hAnsi="Proxima Nova"/>
          <w:sz w:val="24"/>
          <w:szCs w:val="20"/>
        </w:rPr>
        <w:t xml:space="preserve">that </w:t>
      </w:r>
      <w:r w:rsidRPr="00F13394">
        <w:rPr>
          <w:rFonts w:ascii="Proxima Nova" w:hAnsi="Proxima Nova"/>
          <w:sz w:val="24"/>
          <w:szCs w:val="20"/>
        </w:rPr>
        <w:t xml:space="preserve">you are capturing? </w:t>
      </w:r>
      <w:r w:rsidR="00F13394" w:rsidRPr="00D05BDE">
        <w:rPr>
          <w:rFonts w:ascii="Proxima Nova" w:hAnsi="Proxima Nova"/>
          <w:sz w:val="24"/>
          <w:szCs w:val="20"/>
        </w:rPr>
        <w:t>What is this story about?</w:t>
      </w:r>
      <w:r w:rsidR="00F13394" w:rsidRPr="00F13394">
        <w:rPr>
          <w:rFonts w:ascii="Proxima Nova" w:hAnsi="Proxima Nova"/>
          <w:i/>
          <w:iCs/>
          <w:sz w:val="24"/>
          <w:szCs w:val="20"/>
        </w:rPr>
        <w:t xml:space="preserve"> </w:t>
      </w:r>
      <w:r w:rsidRPr="00F13394">
        <w:rPr>
          <w:rFonts w:ascii="Proxima Nova" w:hAnsi="Proxima Nova"/>
          <w:sz w:val="24"/>
          <w:szCs w:val="20"/>
        </w:rPr>
        <w:t xml:space="preserve">Why is </w:t>
      </w:r>
      <w:r w:rsidR="00F13394">
        <w:rPr>
          <w:rFonts w:ascii="Proxima Nova" w:hAnsi="Proxima Nova"/>
          <w:sz w:val="24"/>
          <w:szCs w:val="20"/>
        </w:rPr>
        <w:t>this issue</w:t>
      </w:r>
      <w:r w:rsidRPr="00F13394">
        <w:rPr>
          <w:rFonts w:ascii="Proxima Nova" w:hAnsi="Proxima Nova"/>
          <w:sz w:val="24"/>
          <w:szCs w:val="20"/>
        </w:rPr>
        <w:t xml:space="preserve"> important for achieving EGP outcomes in your country? </w:t>
      </w:r>
    </w:p>
    <w:tbl>
      <w:tblPr>
        <w:tblStyle w:val="TableGrid"/>
        <w:tblW w:w="0" w:type="auto"/>
        <w:shd w:val="clear" w:color="auto" w:fill="D5DCE4" w:themeFill="text2" w:themeFillTint="33"/>
        <w:tblLook w:val="04A0" w:firstRow="1" w:lastRow="0" w:firstColumn="1" w:lastColumn="0" w:noHBand="0" w:noVBand="1"/>
      </w:tblPr>
      <w:tblGrid>
        <w:gridCol w:w="10076"/>
      </w:tblGrid>
      <w:tr w:rsidR="00860B3F" w:rsidRPr="00E75903" w14:paraId="46E06381" w14:textId="77777777" w:rsidTr="00101DAC">
        <w:tc>
          <w:tcPr>
            <w:tcW w:w="10076" w:type="dxa"/>
            <w:shd w:val="clear" w:color="auto" w:fill="E2EFD9" w:themeFill="accent6" w:themeFillTint="33"/>
            <w:vAlign w:val="center"/>
          </w:tcPr>
          <w:p w14:paraId="61FEF386" w14:textId="77777777" w:rsidR="00F13394" w:rsidRPr="001166B0" w:rsidRDefault="00F13394" w:rsidP="00101DAC">
            <w:pPr>
              <w:rPr>
                <w:rFonts w:ascii="Proxima Nova Rg" w:eastAsia="Proxima Nova Rg" w:hAnsi="Proxima Nova Rg" w:cs="Proxima Nova Rg"/>
                <w:sz w:val="20"/>
                <w:szCs w:val="20"/>
              </w:rPr>
            </w:pPr>
          </w:p>
          <w:p w14:paraId="51990F10" w14:textId="487D04A0" w:rsidR="00717CF2" w:rsidRPr="001166B0" w:rsidRDefault="0087626B" w:rsidP="00101DAC">
            <w:pPr>
              <w:rPr>
                <w:rFonts w:ascii="Proxima Nova Rg" w:eastAsia="Proxima Nova Rg" w:hAnsi="Proxima Nova Rg" w:cs="Proxima Nova Rg"/>
                <w:color w:val="000000" w:themeColor="text1"/>
                <w:sz w:val="24"/>
                <w:szCs w:val="24"/>
              </w:rPr>
            </w:pPr>
            <w:r w:rsidRPr="001166B0">
              <w:rPr>
                <w:rFonts w:ascii="Proxima Nova Rg" w:eastAsia="Proxima Nova Rg" w:hAnsi="Proxima Nova Rg" w:cs="Proxima Nova Rg"/>
                <w:color w:val="000000" w:themeColor="text1"/>
                <w:sz w:val="24"/>
                <w:szCs w:val="24"/>
              </w:rPr>
              <w:t xml:space="preserve">In 1-2 paragraphs, describe the issue that you want to bring attention to, by explaining its relevance to your country’s mining governance context and challenges. You can also explain how </w:t>
            </w:r>
            <w:r w:rsidR="00C53707" w:rsidRPr="001166B0">
              <w:rPr>
                <w:rFonts w:ascii="Proxima Nova Rg" w:eastAsia="Proxima Nova Rg" w:hAnsi="Proxima Nova Rg" w:cs="Proxima Nova Rg"/>
                <w:color w:val="000000" w:themeColor="text1"/>
                <w:sz w:val="24"/>
                <w:szCs w:val="24"/>
              </w:rPr>
              <w:t>the problem</w:t>
            </w:r>
            <w:r w:rsidRPr="001166B0">
              <w:rPr>
                <w:rFonts w:ascii="Proxima Nova Rg" w:eastAsia="Proxima Nova Rg" w:hAnsi="Proxima Nova Rg" w:cs="Proxima Nova Rg"/>
                <w:color w:val="000000" w:themeColor="text1"/>
                <w:sz w:val="24"/>
                <w:szCs w:val="24"/>
              </w:rPr>
              <w:t xml:space="preserve"> contributes to improved environmental and human rights protection, and </w:t>
            </w:r>
            <w:r w:rsidR="00DE24F2" w:rsidRPr="001166B0">
              <w:rPr>
                <w:rFonts w:ascii="Proxima Nova Rg" w:eastAsia="Proxima Nova Rg" w:hAnsi="Proxima Nova Rg" w:cs="Proxima Nova Rg"/>
                <w:color w:val="000000" w:themeColor="text1"/>
                <w:sz w:val="24"/>
                <w:szCs w:val="24"/>
              </w:rPr>
              <w:t>its links to the overall development scenario of your country.</w:t>
            </w:r>
          </w:p>
          <w:p w14:paraId="789C5C0E" w14:textId="44C89C08" w:rsidR="00717CF2" w:rsidRPr="001166B0" w:rsidRDefault="00717CF2" w:rsidP="00101DAC">
            <w:pPr>
              <w:pStyle w:val="NoSpacing"/>
              <w:numPr>
                <w:ilvl w:val="0"/>
                <w:numId w:val="22"/>
              </w:numPr>
              <w:rPr>
                <w:rFonts w:ascii="Proxima Nova Rg" w:hAnsi="Proxima Nova Rg"/>
                <w:color w:val="000000" w:themeColor="text1"/>
                <w:sz w:val="24"/>
                <w:szCs w:val="24"/>
              </w:rPr>
            </w:pPr>
            <w:r w:rsidRPr="001166B0">
              <w:rPr>
                <w:rFonts w:ascii="Proxima Nova Rg" w:hAnsi="Proxima Nova Rg"/>
                <w:b/>
                <w:bCs/>
                <w:color w:val="000000" w:themeColor="text1"/>
                <w:sz w:val="24"/>
                <w:szCs w:val="24"/>
              </w:rPr>
              <w:t>Make sure there is a reason EGP is telling this story</w:t>
            </w:r>
            <w:r w:rsidRPr="001166B0">
              <w:rPr>
                <w:rFonts w:ascii="Proxima Nova Rg" w:hAnsi="Proxima Nova Rg"/>
                <w:color w:val="000000" w:themeColor="text1"/>
                <w:sz w:val="24"/>
                <w:szCs w:val="24"/>
              </w:rPr>
              <w:t xml:space="preserve"> (focusing on </w:t>
            </w:r>
            <w:r w:rsidR="007A4C78">
              <w:rPr>
                <w:rFonts w:ascii="Proxima Nova Rg" w:hAnsi="Proxima Nova Rg"/>
                <w:color w:val="000000" w:themeColor="text1"/>
                <w:sz w:val="24"/>
                <w:szCs w:val="24"/>
              </w:rPr>
              <w:t xml:space="preserve">the </w:t>
            </w:r>
            <w:r w:rsidRPr="001166B0">
              <w:rPr>
                <w:rFonts w:ascii="Proxima Nova Rg" w:eastAsiaTheme="minorEastAsia" w:hAnsi="Proxima Nova Rg" w:cstheme="minorBidi"/>
                <w:noProof/>
                <w:color w:val="000000" w:themeColor="text1"/>
                <w:sz w:val="24"/>
                <w:szCs w:val="24"/>
              </w:rPr>
              <w:t>value-added by EGP’s intervention, key lessons learned etc.).</w:t>
            </w:r>
            <w:r w:rsidRPr="001166B0">
              <w:rPr>
                <w:rFonts w:ascii="Proxima Nova Rg" w:hAnsi="Proxima Nova Rg"/>
                <w:color w:val="000000" w:themeColor="text1"/>
                <w:sz w:val="24"/>
                <w:szCs w:val="24"/>
              </w:rPr>
              <w:t xml:space="preserve"> Remember that whether your content is an article, blog post or feature story, compelling content delivers what your audience wants and needs - while attracting and maintaining their attention.</w:t>
            </w:r>
          </w:p>
          <w:p w14:paraId="1038BB18" w14:textId="77777777" w:rsidR="006B3B06" w:rsidRPr="001166B0" w:rsidRDefault="006B3B06" w:rsidP="00101DAC">
            <w:pPr>
              <w:pStyle w:val="NoSpacing"/>
              <w:ind w:left="720"/>
              <w:rPr>
                <w:color w:val="000000" w:themeColor="text1"/>
              </w:rPr>
            </w:pPr>
          </w:p>
          <w:p w14:paraId="0C9B8F98" w14:textId="0EDFE4E3" w:rsidR="00E75903" w:rsidRPr="001166B0" w:rsidRDefault="0087626B" w:rsidP="00101DAC">
            <w:pPr>
              <w:spacing w:after="0"/>
              <w:rPr>
                <w:rFonts w:ascii="Proxima Nova Rg" w:hAnsi="Proxima Nova Rg"/>
                <w:color w:val="000000" w:themeColor="text1"/>
                <w:sz w:val="24"/>
                <w:szCs w:val="24"/>
              </w:rPr>
            </w:pPr>
            <w:r w:rsidRPr="001166B0">
              <w:rPr>
                <w:rFonts w:ascii="Proxima Nova Rg" w:hAnsi="Proxima Nova Rg"/>
                <w:b/>
                <w:bCs/>
                <w:iCs/>
                <w:color w:val="000000" w:themeColor="text1"/>
                <w:sz w:val="24"/>
                <w:szCs w:val="24"/>
              </w:rPr>
              <w:t>Length: 200 words</w:t>
            </w:r>
          </w:p>
        </w:tc>
      </w:tr>
    </w:tbl>
    <w:p w14:paraId="696CD680" w14:textId="0A1D9949" w:rsidR="00860B3F" w:rsidRDefault="00860B3F" w:rsidP="00860B3F">
      <w:pPr>
        <w:spacing w:after="0"/>
        <w:rPr>
          <w:rFonts w:ascii="Proxima Nova" w:hAnsi="Proxima Nova"/>
          <w:szCs w:val="18"/>
        </w:rPr>
      </w:pPr>
    </w:p>
    <w:p w14:paraId="2C8E4403" w14:textId="77777777" w:rsidR="00F64F8D" w:rsidRPr="00ED213D" w:rsidRDefault="00F64F8D" w:rsidP="00860B3F">
      <w:pPr>
        <w:spacing w:after="0"/>
        <w:rPr>
          <w:rFonts w:ascii="Proxima Nova" w:hAnsi="Proxima Nova"/>
          <w:szCs w:val="18"/>
        </w:rPr>
      </w:pPr>
    </w:p>
    <w:p w14:paraId="0F6DD481" w14:textId="174881D8" w:rsidR="00860B3F" w:rsidRPr="00F13394" w:rsidRDefault="0017053A" w:rsidP="00F13394">
      <w:pPr>
        <w:pStyle w:val="ListParagraph"/>
        <w:numPr>
          <w:ilvl w:val="0"/>
          <w:numId w:val="23"/>
        </w:numPr>
        <w:spacing w:after="0"/>
        <w:rPr>
          <w:rFonts w:ascii="Proxima Nova" w:hAnsi="Proxima Nova"/>
          <w:sz w:val="24"/>
          <w:szCs w:val="20"/>
        </w:rPr>
      </w:pPr>
      <w:r w:rsidRPr="00F13394">
        <w:rPr>
          <w:rFonts w:ascii="Proxima Nova" w:hAnsi="Proxima Nova"/>
          <w:sz w:val="24"/>
          <w:szCs w:val="20"/>
        </w:rPr>
        <w:t xml:space="preserve">Insert </w:t>
      </w:r>
      <w:r w:rsidR="007A4C78">
        <w:rPr>
          <w:rFonts w:ascii="Proxima Nova" w:hAnsi="Proxima Nova"/>
          <w:sz w:val="24"/>
          <w:szCs w:val="20"/>
        </w:rPr>
        <w:t>a quote</w:t>
      </w:r>
      <w:r w:rsidRPr="00F13394">
        <w:rPr>
          <w:rFonts w:ascii="Proxima Nova" w:hAnsi="Proxima Nova"/>
          <w:sz w:val="24"/>
          <w:szCs w:val="20"/>
        </w:rPr>
        <w:t xml:space="preserve"> by an EGP stakeholder in your countr</w:t>
      </w:r>
      <w:r w:rsidR="007A4C78">
        <w:rPr>
          <w:rFonts w:ascii="Proxima Nova" w:hAnsi="Proxima Nova"/>
          <w:sz w:val="24"/>
          <w:szCs w:val="20"/>
        </w:rPr>
        <w:t>y</w:t>
      </w:r>
      <w:r w:rsidRPr="00F13394">
        <w:rPr>
          <w:rFonts w:ascii="Proxima Nova" w:hAnsi="Proxima Nova"/>
          <w:sz w:val="24"/>
          <w:szCs w:val="20"/>
        </w:rPr>
        <w:t xml:space="preserve">. </w:t>
      </w:r>
    </w:p>
    <w:tbl>
      <w:tblPr>
        <w:tblStyle w:val="TableGrid"/>
        <w:tblW w:w="0" w:type="auto"/>
        <w:tblLook w:val="04A0" w:firstRow="1" w:lastRow="0" w:firstColumn="1" w:lastColumn="0" w:noHBand="0" w:noVBand="1"/>
      </w:tblPr>
      <w:tblGrid>
        <w:gridCol w:w="10076"/>
      </w:tblGrid>
      <w:tr w:rsidR="00860B3F" w14:paraId="1D45DCDE" w14:textId="77777777" w:rsidTr="00101DAC">
        <w:tc>
          <w:tcPr>
            <w:tcW w:w="10076" w:type="dxa"/>
            <w:shd w:val="clear" w:color="auto" w:fill="E2EFD9" w:themeFill="accent6" w:themeFillTint="33"/>
            <w:vAlign w:val="center"/>
          </w:tcPr>
          <w:p w14:paraId="6B3743E2" w14:textId="3D6C421D" w:rsidR="00E75903" w:rsidRPr="001166B0" w:rsidRDefault="00E75903" w:rsidP="00101DAC">
            <w:pPr>
              <w:spacing w:after="0"/>
              <w:rPr>
                <w:rFonts w:ascii="Proxima Nova Rg" w:hAnsi="Proxima Nova Rg"/>
                <w:sz w:val="20"/>
                <w:szCs w:val="20"/>
              </w:rPr>
            </w:pPr>
          </w:p>
          <w:p w14:paraId="2D3A797C" w14:textId="2D4EC82A" w:rsidR="006B3B06" w:rsidRDefault="00EF7C43" w:rsidP="00101DAC">
            <w:pPr>
              <w:spacing w:after="0"/>
              <w:rPr>
                <w:rFonts w:ascii="Proxima Nova Rg" w:eastAsia="Times New Roman" w:hAnsi="Proxima Nova Rg" w:cs="Segoe UI"/>
                <w:color w:val="000000" w:themeColor="text1"/>
                <w:sz w:val="24"/>
                <w:szCs w:val="24"/>
              </w:rPr>
            </w:pPr>
            <w:r>
              <w:rPr>
                <w:rFonts w:ascii="Proxima Nova Rg" w:eastAsia="Times New Roman" w:hAnsi="Proxima Nova Rg" w:cs="Segoe UI"/>
                <w:color w:val="000000" w:themeColor="text1"/>
                <w:sz w:val="24"/>
                <w:szCs w:val="24"/>
              </w:rPr>
              <w:t>Q</w:t>
            </w:r>
            <w:r w:rsidR="006B3B06">
              <w:rPr>
                <w:rFonts w:ascii="Proxima Nova Rg" w:eastAsia="Times New Roman" w:hAnsi="Proxima Nova Rg" w:cs="Segoe UI"/>
                <w:color w:val="000000" w:themeColor="text1"/>
                <w:sz w:val="24"/>
                <w:szCs w:val="24"/>
              </w:rPr>
              <w:t>uotes capture the experiences of EGP stakeholders and partners</w:t>
            </w:r>
            <w:r>
              <w:rPr>
                <w:rFonts w:ascii="Proxima Nova Rg" w:eastAsia="Times New Roman" w:hAnsi="Proxima Nova Rg" w:cs="Segoe UI"/>
                <w:color w:val="000000" w:themeColor="text1"/>
                <w:sz w:val="24"/>
                <w:szCs w:val="24"/>
              </w:rPr>
              <w:t>. This includes</w:t>
            </w:r>
            <w:r w:rsidR="006B3B06">
              <w:rPr>
                <w:rFonts w:ascii="Proxima Nova Rg" w:eastAsia="Times New Roman" w:hAnsi="Proxima Nova Rg" w:cs="Segoe UI"/>
                <w:color w:val="000000" w:themeColor="text1"/>
                <w:sz w:val="24"/>
                <w:szCs w:val="24"/>
              </w:rPr>
              <w:t xml:space="preserve"> key government decision makers</w:t>
            </w:r>
            <w:r w:rsidR="007A4C78">
              <w:rPr>
                <w:rFonts w:ascii="Proxima Nova Rg" w:eastAsia="Times New Roman" w:hAnsi="Proxima Nova Rg" w:cs="Segoe UI"/>
                <w:color w:val="000000" w:themeColor="text1"/>
                <w:sz w:val="24"/>
                <w:szCs w:val="24"/>
              </w:rPr>
              <w:t>, CSOs</w:t>
            </w:r>
            <w:r w:rsidR="006B3B06">
              <w:rPr>
                <w:rFonts w:ascii="Proxima Nova Rg" w:eastAsia="Times New Roman" w:hAnsi="Proxima Nova Rg" w:cs="Segoe UI"/>
                <w:color w:val="000000" w:themeColor="text1"/>
                <w:sz w:val="24"/>
                <w:szCs w:val="24"/>
              </w:rPr>
              <w:t xml:space="preserve"> and </w:t>
            </w:r>
            <w:r w:rsidR="007A4C78">
              <w:rPr>
                <w:rFonts w:ascii="Proxima Nova Rg" w:eastAsia="Times New Roman" w:hAnsi="Proxima Nova Rg" w:cs="Segoe UI"/>
                <w:color w:val="000000" w:themeColor="text1"/>
                <w:sz w:val="24"/>
                <w:szCs w:val="24"/>
              </w:rPr>
              <w:t xml:space="preserve">local </w:t>
            </w:r>
            <w:r w:rsidR="006B3B06">
              <w:rPr>
                <w:rFonts w:ascii="Proxima Nova Rg" w:eastAsia="Times New Roman" w:hAnsi="Proxima Nova Rg" w:cs="Segoe UI"/>
                <w:color w:val="000000" w:themeColor="text1"/>
                <w:sz w:val="24"/>
                <w:szCs w:val="24"/>
              </w:rPr>
              <w:t xml:space="preserve">community members </w:t>
            </w:r>
            <w:r w:rsidR="006B3B06" w:rsidRPr="00717CF2">
              <w:rPr>
                <w:rFonts w:ascii="Proxima Nova Rg" w:eastAsia="Times New Roman" w:hAnsi="Proxima Nova Rg" w:cs="Segoe UI"/>
                <w:color w:val="000000" w:themeColor="text1"/>
                <w:sz w:val="24"/>
                <w:szCs w:val="24"/>
              </w:rPr>
              <w:t xml:space="preserve">who </w:t>
            </w:r>
            <w:r w:rsidR="006B3B06">
              <w:rPr>
                <w:rFonts w:ascii="Proxima Nova Rg" w:eastAsia="Times New Roman" w:hAnsi="Proxima Nova Rg" w:cs="Segoe UI"/>
                <w:color w:val="000000" w:themeColor="text1"/>
                <w:sz w:val="24"/>
                <w:szCs w:val="24"/>
              </w:rPr>
              <w:t xml:space="preserve">are part of the solution to mining governance challenges </w:t>
            </w:r>
            <w:r w:rsidR="001166B0">
              <w:rPr>
                <w:rFonts w:ascii="Proxima Nova Rg" w:eastAsia="Times New Roman" w:hAnsi="Proxima Nova Rg" w:cs="Segoe UI"/>
                <w:color w:val="000000" w:themeColor="text1"/>
                <w:sz w:val="24"/>
                <w:szCs w:val="24"/>
              </w:rPr>
              <w:t>and engaged</w:t>
            </w:r>
            <w:r w:rsidR="006B3B06">
              <w:rPr>
                <w:rFonts w:ascii="Proxima Nova Rg" w:eastAsia="Times New Roman" w:hAnsi="Proxima Nova Rg" w:cs="Segoe UI"/>
                <w:color w:val="000000" w:themeColor="text1"/>
                <w:sz w:val="24"/>
                <w:szCs w:val="24"/>
              </w:rPr>
              <w:t xml:space="preserve"> in EGP co-creation, and implementation </w:t>
            </w:r>
            <w:r w:rsidR="006B3B06" w:rsidRPr="00717CF2">
              <w:rPr>
                <w:rFonts w:ascii="Proxima Nova Rg" w:eastAsia="Times New Roman" w:hAnsi="Proxima Nova Rg" w:cs="Segoe UI"/>
                <w:color w:val="000000" w:themeColor="text1"/>
                <w:sz w:val="24"/>
                <w:szCs w:val="24"/>
              </w:rPr>
              <w:t>on the ground.</w:t>
            </w:r>
          </w:p>
          <w:p w14:paraId="38120F20" w14:textId="77777777" w:rsidR="006B3B06" w:rsidRDefault="006B3B06" w:rsidP="00101DAC">
            <w:pPr>
              <w:spacing w:after="0"/>
              <w:rPr>
                <w:rFonts w:ascii="Proxima Nova Rg" w:eastAsia="Times New Roman" w:hAnsi="Proxima Nova Rg" w:cs="Segoe UI"/>
                <w:color w:val="000000" w:themeColor="text1"/>
                <w:sz w:val="24"/>
                <w:szCs w:val="24"/>
              </w:rPr>
            </w:pPr>
          </w:p>
          <w:p w14:paraId="3D1DE853" w14:textId="1B9AA6AE" w:rsidR="00717CF2" w:rsidRPr="006B3B06" w:rsidRDefault="00717CF2" w:rsidP="00101DAC">
            <w:pPr>
              <w:pStyle w:val="ListParagraph"/>
              <w:numPr>
                <w:ilvl w:val="0"/>
                <w:numId w:val="22"/>
              </w:numPr>
              <w:spacing w:after="0"/>
              <w:rPr>
                <w:rFonts w:ascii="Proxima Nova Rg" w:eastAsia="Times New Roman" w:hAnsi="Proxima Nova Rg" w:cs="Segoe UI"/>
                <w:color w:val="000000" w:themeColor="text1"/>
                <w:sz w:val="24"/>
                <w:szCs w:val="24"/>
              </w:rPr>
            </w:pPr>
            <w:r w:rsidRPr="006B3B06">
              <w:rPr>
                <w:rFonts w:ascii="Proxima Nova Rg" w:eastAsia="Times New Roman" w:hAnsi="Proxima Nova Rg" w:cs="Segoe UI"/>
                <w:color w:val="000000" w:themeColor="text1"/>
                <w:sz w:val="24"/>
                <w:szCs w:val="24"/>
              </w:rPr>
              <w:t>When</w:t>
            </w:r>
            <w:r w:rsidRPr="006B3B06">
              <w:rPr>
                <w:rFonts w:ascii="Proxima Nova Rg" w:hAnsi="Proxima Nova Rg" w:cs="Segoe UI"/>
                <w:color w:val="000000" w:themeColor="text1"/>
                <w:sz w:val="24"/>
                <w:szCs w:val="24"/>
              </w:rPr>
              <w:t xml:space="preserve"> preparing your </w:t>
            </w:r>
            <w:r w:rsidR="006B3B06" w:rsidRPr="006B3B06">
              <w:rPr>
                <w:rFonts w:ascii="Proxima Nova Rg" w:eastAsia="Times New Roman" w:hAnsi="Proxima Nova Rg" w:cs="Segoe UI"/>
                <w:color w:val="000000" w:themeColor="text1"/>
                <w:sz w:val="24"/>
                <w:szCs w:val="24"/>
              </w:rPr>
              <w:t>interview</w:t>
            </w:r>
            <w:r w:rsidR="007A4C78">
              <w:rPr>
                <w:rFonts w:ascii="Proxima Nova Rg" w:eastAsia="Times New Roman" w:hAnsi="Proxima Nova Rg" w:cs="Segoe UI"/>
                <w:color w:val="000000" w:themeColor="text1"/>
                <w:sz w:val="24"/>
                <w:szCs w:val="24"/>
              </w:rPr>
              <w:t xml:space="preserve"> questions</w:t>
            </w:r>
            <w:r w:rsidRPr="006B3B06">
              <w:rPr>
                <w:rFonts w:ascii="Proxima Nova Rg" w:hAnsi="Proxima Nova Rg" w:cs="Segoe UI"/>
                <w:color w:val="000000" w:themeColor="text1"/>
                <w:sz w:val="24"/>
                <w:szCs w:val="24"/>
              </w:rPr>
              <w:t>,</w:t>
            </w:r>
            <w:r w:rsidRPr="006B3B06">
              <w:rPr>
                <w:rFonts w:ascii="Proxima Nova Rg" w:eastAsia="Times New Roman" w:hAnsi="Proxima Nova Rg" w:cs="Segoe UI"/>
                <w:color w:val="000000" w:themeColor="text1"/>
                <w:sz w:val="24"/>
                <w:szCs w:val="24"/>
              </w:rPr>
              <w:t xml:space="preserve"> try to find the best way to portray the </w:t>
            </w:r>
            <w:proofErr w:type="spellStart"/>
            <w:r w:rsidRPr="006B3B06">
              <w:rPr>
                <w:rFonts w:ascii="Proxima Nova Rg" w:eastAsia="Times New Roman" w:hAnsi="Proxima Nova Rg" w:cs="Segoe UI"/>
                <w:color w:val="000000" w:themeColor="text1"/>
                <w:sz w:val="24"/>
                <w:szCs w:val="24"/>
              </w:rPr>
              <w:t>programme’s</w:t>
            </w:r>
            <w:proofErr w:type="spellEnd"/>
            <w:r w:rsidRPr="006B3B06">
              <w:rPr>
                <w:rFonts w:ascii="Proxima Nova Rg" w:eastAsia="Times New Roman" w:hAnsi="Proxima Nova Rg" w:cs="Segoe UI"/>
                <w:color w:val="000000" w:themeColor="text1"/>
                <w:sz w:val="24"/>
                <w:szCs w:val="24"/>
              </w:rPr>
              <w:t xml:space="preserve"> effects on people’s lives</w:t>
            </w:r>
            <w:r w:rsidR="006B3B06" w:rsidRPr="006B3B06">
              <w:rPr>
                <w:rFonts w:ascii="Proxima Nova Rg" w:eastAsia="Times New Roman" w:hAnsi="Proxima Nova Rg" w:cs="Segoe UI"/>
                <w:color w:val="000000" w:themeColor="text1"/>
                <w:sz w:val="24"/>
                <w:szCs w:val="24"/>
              </w:rPr>
              <w:t xml:space="preserve">. </w:t>
            </w:r>
            <w:r w:rsidRPr="006B3B06">
              <w:rPr>
                <w:rFonts w:ascii="Proxima Nova Rg" w:eastAsiaTheme="minorEastAsia" w:hAnsi="Proxima Nova Rg" w:cstheme="minorBidi"/>
                <w:color w:val="000000" w:themeColor="text1"/>
                <w:sz w:val="24"/>
                <w:szCs w:val="24"/>
                <w:lang w:eastAsia="pt-BR"/>
              </w:rPr>
              <w:t xml:space="preserve">Remember to always look for the </w:t>
            </w:r>
            <w:r w:rsidRPr="006B3B06">
              <w:rPr>
                <w:rFonts w:ascii="Proxima Nova Rg" w:eastAsiaTheme="minorEastAsia" w:hAnsi="Proxima Nova Rg" w:cstheme="minorBidi"/>
                <w:b/>
                <w:bCs/>
                <w:color w:val="000000" w:themeColor="text1"/>
                <w:sz w:val="24"/>
                <w:szCs w:val="24"/>
                <w:lang w:eastAsia="pt-BR"/>
              </w:rPr>
              <w:t>human-interest</w:t>
            </w:r>
            <w:r w:rsidRPr="006B3B06">
              <w:rPr>
                <w:rFonts w:ascii="Proxima Nova Rg" w:eastAsiaTheme="minorEastAsia" w:hAnsi="Proxima Nova Rg" w:cstheme="minorBidi"/>
                <w:color w:val="000000" w:themeColor="text1"/>
                <w:sz w:val="24"/>
                <w:szCs w:val="24"/>
                <w:lang w:eastAsia="pt-BR"/>
              </w:rPr>
              <w:t xml:space="preserve"> </w:t>
            </w:r>
            <w:r w:rsidRPr="006B3B06">
              <w:rPr>
                <w:rFonts w:ascii="Proxima Nova Rg" w:eastAsiaTheme="minorEastAsia" w:hAnsi="Proxima Nova Rg" w:cstheme="minorBidi"/>
                <w:b/>
                <w:bCs/>
                <w:color w:val="000000" w:themeColor="text1"/>
                <w:sz w:val="24"/>
                <w:szCs w:val="24"/>
                <w:lang w:eastAsia="pt-BR"/>
              </w:rPr>
              <w:t>angle</w:t>
            </w:r>
            <w:r w:rsidRPr="006B3B06">
              <w:rPr>
                <w:rFonts w:ascii="Proxima Nova Rg" w:eastAsiaTheme="minorEastAsia" w:hAnsi="Proxima Nova Rg" w:cstheme="minorBidi"/>
                <w:color w:val="000000" w:themeColor="text1"/>
                <w:sz w:val="24"/>
                <w:szCs w:val="24"/>
                <w:lang w:eastAsia="pt-BR"/>
              </w:rPr>
              <w:t>.</w:t>
            </w:r>
            <w:r w:rsidRPr="006B3B06">
              <w:rPr>
                <w:rFonts w:ascii="Proxima Nova Rg" w:eastAsiaTheme="minorEastAsia" w:hAnsi="Proxima Nova Rg" w:cstheme="minorBidi"/>
                <w:sz w:val="24"/>
                <w:szCs w:val="24"/>
              </w:rPr>
              <w:t xml:space="preserve"> </w:t>
            </w:r>
            <w:r w:rsidR="006B3B06" w:rsidRPr="006B3B06">
              <w:rPr>
                <w:rFonts w:ascii="Proxima Nova Rg" w:eastAsiaTheme="minorEastAsia" w:hAnsi="Proxima Nova Rg" w:cstheme="minorBidi"/>
                <w:sz w:val="24"/>
                <w:szCs w:val="24"/>
              </w:rPr>
              <w:t>H</w:t>
            </w:r>
            <w:r w:rsidRPr="006B3B06">
              <w:rPr>
                <w:rFonts w:ascii="Proxima Nova Rg" w:hAnsi="Proxima Nova Rg" w:cs="Segoe UI"/>
                <w:color w:val="000000" w:themeColor="text1"/>
                <w:sz w:val="24"/>
                <w:szCs w:val="24"/>
              </w:rPr>
              <w:t>uman-</w:t>
            </w:r>
            <w:proofErr w:type="spellStart"/>
            <w:r w:rsidR="006B3B06" w:rsidRPr="006B3B06">
              <w:rPr>
                <w:rFonts w:ascii="Proxima Nova Rg" w:hAnsi="Proxima Nova Rg" w:cs="Segoe UI"/>
                <w:color w:val="000000" w:themeColor="text1"/>
                <w:sz w:val="24"/>
                <w:szCs w:val="24"/>
              </w:rPr>
              <w:t>centred</w:t>
            </w:r>
            <w:proofErr w:type="spellEnd"/>
            <w:r w:rsidR="006B3B06" w:rsidRPr="006B3B06">
              <w:rPr>
                <w:rFonts w:ascii="Proxima Nova Rg" w:hAnsi="Proxima Nova Rg" w:cs="Segoe UI"/>
                <w:color w:val="000000" w:themeColor="text1"/>
                <w:sz w:val="24"/>
                <w:szCs w:val="24"/>
              </w:rPr>
              <w:t xml:space="preserve"> stories</w:t>
            </w:r>
            <w:r w:rsidRPr="006B3B06">
              <w:rPr>
                <w:rFonts w:ascii="Proxima Nova Rg" w:hAnsi="Proxima Nova Rg" w:cs="Segoe UI"/>
                <w:color w:val="000000" w:themeColor="text1"/>
                <w:sz w:val="24"/>
                <w:szCs w:val="24"/>
              </w:rPr>
              <w:t xml:space="preserve"> </w:t>
            </w:r>
            <w:r w:rsidRPr="006B3B06">
              <w:rPr>
                <w:rFonts w:ascii="Proxima Nova Rg" w:eastAsia="Times New Roman" w:hAnsi="Proxima Nova Rg" w:cs="Segoe UI"/>
                <w:color w:val="000000" w:themeColor="text1"/>
                <w:sz w:val="24"/>
                <w:szCs w:val="24"/>
              </w:rPr>
              <w:t xml:space="preserve">are the best way to </w:t>
            </w:r>
            <w:r w:rsidRPr="006B3B06">
              <w:rPr>
                <w:rFonts w:ascii="Proxima Nova Rg" w:hAnsi="Proxima Nova Rg" w:cs="Segoe UI"/>
                <w:color w:val="000000" w:themeColor="text1"/>
                <w:sz w:val="24"/>
                <w:szCs w:val="24"/>
              </w:rPr>
              <w:t xml:space="preserve">communicate </w:t>
            </w:r>
            <w:r w:rsidR="00EF7C43">
              <w:rPr>
                <w:rFonts w:ascii="Proxima Nova Rg" w:hAnsi="Proxima Nova Rg" w:cs="Segoe UI"/>
                <w:color w:val="000000" w:themeColor="text1"/>
                <w:sz w:val="24"/>
                <w:szCs w:val="24"/>
              </w:rPr>
              <w:t xml:space="preserve">the </w:t>
            </w:r>
            <w:proofErr w:type="spellStart"/>
            <w:r w:rsidRPr="006B3B06">
              <w:rPr>
                <w:rFonts w:ascii="Proxima Nova Rg" w:hAnsi="Proxima Nova Rg" w:cs="Segoe UI"/>
                <w:color w:val="000000" w:themeColor="text1"/>
                <w:sz w:val="24"/>
                <w:szCs w:val="24"/>
              </w:rPr>
              <w:t>programme’s</w:t>
            </w:r>
            <w:proofErr w:type="spellEnd"/>
            <w:r w:rsidRPr="006B3B06">
              <w:rPr>
                <w:rFonts w:ascii="Proxima Nova Rg" w:eastAsia="Times New Roman" w:hAnsi="Proxima Nova Rg" w:cs="Segoe UI"/>
                <w:color w:val="000000" w:themeColor="text1"/>
                <w:sz w:val="24"/>
                <w:szCs w:val="24"/>
              </w:rPr>
              <w:t xml:space="preserve"> impact</w:t>
            </w:r>
            <w:r w:rsidRPr="006B3B06">
              <w:rPr>
                <w:rFonts w:ascii="Proxima Nova Rg" w:hAnsi="Proxima Nova Rg" w:cs="Segoe UI"/>
                <w:color w:val="000000" w:themeColor="text1"/>
                <w:sz w:val="24"/>
                <w:szCs w:val="24"/>
              </w:rPr>
              <w:t xml:space="preserve"> to external audiences. </w:t>
            </w:r>
            <w:r w:rsidRPr="006B3B06">
              <w:rPr>
                <w:rFonts w:ascii="Proxima Nova Rg" w:eastAsiaTheme="minorEastAsia" w:hAnsi="Proxima Nova Rg" w:cstheme="minorBidi"/>
                <w:sz w:val="24"/>
                <w:szCs w:val="24"/>
              </w:rPr>
              <w:t xml:space="preserve">No matter how complex the issue, we </w:t>
            </w:r>
            <w:r w:rsidR="007A4C78">
              <w:rPr>
                <w:rFonts w:ascii="Proxima Nova Rg" w:eastAsiaTheme="minorEastAsia" w:hAnsi="Proxima Nova Rg" w:cstheme="minorBidi"/>
                <w:sz w:val="24"/>
                <w:szCs w:val="24"/>
              </w:rPr>
              <w:t>want to</w:t>
            </w:r>
            <w:r w:rsidRPr="006B3B06">
              <w:rPr>
                <w:rFonts w:ascii="Proxima Nova Rg" w:eastAsiaTheme="minorEastAsia" w:hAnsi="Proxima Nova Rg" w:cstheme="minorBidi"/>
                <w:sz w:val="24"/>
                <w:szCs w:val="24"/>
              </w:rPr>
              <w:t xml:space="preserve"> tell the story in a conversational and interesting way, focusing on how people’s lives have been changed by EGP’s work.</w:t>
            </w:r>
          </w:p>
          <w:p w14:paraId="46C83329" w14:textId="095F7AF3" w:rsidR="0017053A" w:rsidRPr="00E75903" w:rsidRDefault="0017053A" w:rsidP="00101DAC">
            <w:pPr>
              <w:spacing w:after="0"/>
              <w:rPr>
                <w:rFonts w:ascii="Proxima Nova Rg" w:hAnsi="Proxima Nova Rg"/>
                <w:sz w:val="24"/>
                <w:szCs w:val="24"/>
              </w:rPr>
            </w:pPr>
          </w:p>
          <w:p w14:paraId="66DF3D77" w14:textId="74C6EF86" w:rsidR="00860B3F" w:rsidRPr="001166B0" w:rsidRDefault="0017053A" w:rsidP="00101DAC">
            <w:pPr>
              <w:spacing w:after="0"/>
              <w:rPr>
                <w:rFonts w:ascii="Proxima Nova Rg" w:hAnsi="Proxima Nova Rg"/>
                <w:sz w:val="24"/>
                <w:szCs w:val="24"/>
              </w:rPr>
            </w:pPr>
            <w:r w:rsidRPr="00E75903">
              <w:rPr>
                <w:rFonts w:ascii="Proxima Nova Rg" w:hAnsi="Proxima Nova Rg"/>
                <w:b/>
                <w:bCs/>
                <w:iCs/>
                <w:sz w:val="24"/>
                <w:szCs w:val="24"/>
              </w:rPr>
              <w:t xml:space="preserve">Length: </w:t>
            </w:r>
            <w:r w:rsidR="00D63BBE" w:rsidRPr="00E75903">
              <w:rPr>
                <w:rFonts w:ascii="Proxima Nova Rg" w:hAnsi="Proxima Nova Rg"/>
                <w:b/>
                <w:bCs/>
                <w:iCs/>
                <w:sz w:val="24"/>
                <w:szCs w:val="24"/>
              </w:rPr>
              <w:t>10</w:t>
            </w:r>
            <w:r w:rsidRPr="00E75903">
              <w:rPr>
                <w:rFonts w:ascii="Proxima Nova Rg" w:hAnsi="Proxima Nova Rg"/>
                <w:b/>
                <w:bCs/>
                <w:iCs/>
                <w:sz w:val="24"/>
                <w:szCs w:val="24"/>
              </w:rPr>
              <w:t>0</w:t>
            </w:r>
            <w:r w:rsidR="00E75903" w:rsidRPr="00E75903">
              <w:rPr>
                <w:rFonts w:ascii="Proxima Nova Rg" w:hAnsi="Proxima Nova Rg"/>
                <w:b/>
                <w:bCs/>
                <w:iCs/>
                <w:sz w:val="24"/>
                <w:szCs w:val="24"/>
              </w:rPr>
              <w:t>-150</w:t>
            </w:r>
            <w:r w:rsidRPr="00E75903">
              <w:rPr>
                <w:rFonts w:ascii="Proxima Nova Rg" w:hAnsi="Proxima Nova Rg"/>
                <w:b/>
                <w:bCs/>
                <w:iCs/>
                <w:sz w:val="24"/>
                <w:szCs w:val="24"/>
              </w:rPr>
              <w:t xml:space="preserve"> words</w:t>
            </w:r>
          </w:p>
        </w:tc>
      </w:tr>
    </w:tbl>
    <w:p w14:paraId="1C36F3F0" w14:textId="77777777" w:rsidR="00860B3F" w:rsidRDefault="00860B3F" w:rsidP="00860B3F">
      <w:pPr>
        <w:spacing w:after="0"/>
        <w:rPr>
          <w:rFonts w:ascii="Proxima Nova" w:hAnsi="Proxima Nova"/>
          <w:szCs w:val="18"/>
        </w:rPr>
      </w:pPr>
    </w:p>
    <w:p w14:paraId="0338F603" w14:textId="174CB46B" w:rsidR="00860B3F" w:rsidRDefault="00860B3F" w:rsidP="00860B3F">
      <w:pPr>
        <w:spacing w:after="0"/>
        <w:rPr>
          <w:rFonts w:ascii="Proxima Nova" w:hAnsi="Proxima Nova"/>
          <w:szCs w:val="18"/>
        </w:rPr>
      </w:pPr>
    </w:p>
    <w:p w14:paraId="74B23CF7" w14:textId="74D9D699" w:rsidR="00F825A1" w:rsidRDefault="00F825A1" w:rsidP="00860B3F">
      <w:pPr>
        <w:spacing w:after="0"/>
        <w:rPr>
          <w:rFonts w:ascii="Proxima Nova" w:hAnsi="Proxima Nova"/>
          <w:szCs w:val="18"/>
        </w:rPr>
      </w:pPr>
    </w:p>
    <w:p w14:paraId="640AA9FC" w14:textId="79193402" w:rsidR="00F825A1" w:rsidRDefault="00F825A1" w:rsidP="00860B3F">
      <w:pPr>
        <w:spacing w:after="0"/>
        <w:rPr>
          <w:rFonts w:ascii="Proxima Nova" w:hAnsi="Proxima Nova"/>
          <w:szCs w:val="18"/>
        </w:rPr>
      </w:pPr>
    </w:p>
    <w:p w14:paraId="56ED1CB2" w14:textId="46FCF364" w:rsidR="007A4C78" w:rsidRDefault="007A4C78" w:rsidP="00860B3F">
      <w:pPr>
        <w:spacing w:after="0"/>
        <w:rPr>
          <w:rFonts w:ascii="Proxima Nova" w:hAnsi="Proxima Nova"/>
          <w:szCs w:val="18"/>
        </w:rPr>
      </w:pPr>
    </w:p>
    <w:p w14:paraId="71122D93" w14:textId="77777777" w:rsidR="007A4C78" w:rsidRPr="00ED213D" w:rsidRDefault="007A4C78" w:rsidP="00860B3F">
      <w:pPr>
        <w:spacing w:after="0"/>
        <w:rPr>
          <w:rFonts w:ascii="Proxima Nova" w:hAnsi="Proxima Nova"/>
          <w:szCs w:val="18"/>
        </w:rPr>
      </w:pPr>
    </w:p>
    <w:p w14:paraId="3B4290EE" w14:textId="4D5D6ADA" w:rsidR="00860B3F" w:rsidRPr="00F13394" w:rsidRDefault="00D63BBE" w:rsidP="00F13394">
      <w:pPr>
        <w:pStyle w:val="ListParagraph"/>
        <w:numPr>
          <w:ilvl w:val="0"/>
          <w:numId w:val="23"/>
        </w:numPr>
        <w:spacing w:after="0"/>
        <w:rPr>
          <w:rFonts w:ascii="Proxima Nova" w:hAnsi="Proxima Nova"/>
          <w:sz w:val="24"/>
          <w:szCs w:val="20"/>
        </w:rPr>
      </w:pPr>
      <w:r w:rsidRPr="00F13394">
        <w:rPr>
          <w:rFonts w:ascii="Proxima Nova" w:hAnsi="Proxima Nova"/>
          <w:sz w:val="24"/>
          <w:szCs w:val="20"/>
        </w:rPr>
        <w:lastRenderedPageBreak/>
        <w:t>Describe EGP contributions to addressing the</w:t>
      </w:r>
      <w:r w:rsidR="00EF7C43">
        <w:rPr>
          <w:rFonts w:ascii="Proxima Nova" w:hAnsi="Proxima Nova"/>
          <w:sz w:val="24"/>
          <w:szCs w:val="20"/>
        </w:rPr>
        <w:t xml:space="preserve"> problem</w:t>
      </w:r>
      <w:r w:rsidRPr="00F13394">
        <w:rPr>
          <w:rFonts w:ascii="Proxima Nova" w:hAnsi="Proxima Nova"/>
          <w:sz w:val="24"/>
          <w:szCs w:val="20"/>
        </w:rPr>
        <w:t xml:space="preserve"> </w:t>
      </w:r>
    </w:p>
    <w:tbl>
      <w:tblPr>
        <w:tblStyle w:val="TableGrid"/>
        <w:tblW w:w="0" w:type="auto"/>
        <w:tblLook w:val="04A0" w:firstRow="1" w:lastRow="0" w:firstColumn="1" w:lastColumn="0" w:noHBand="0" w:noVBand="1"/>
      </w:tblPr>
      <w:tblGrid>
        <w:gridCol w:w="10076"/>
      </w:tblGrid>
      <w:tr w:rsidR="00860B3F" w14:paraId="1D46790F" w14:textId="77777777" w:rsidTr="00101DAC">
        <w:tc>
          <w:tcPr>
            <w:tcW w:w="10076" w:type="dxa"/>
            <w:shd w:val="clear" w:color="auto" w:fill="E2EFD9" w:themeFill="accent6" w:themeFillTint="33"/>
            <w:vAlign w:val="center"/>
          </w:tcPr>
          <w:p w14:paraId="03BECB04" w14:textId="77777777" w:rsidR="00860B3F" w:rsidRPr="001166B0" w:rsidRDefault="00860B3F" w:rsidP="00101DAC">
            <w:pPr>
              <w:spacing w:after="0"/>
              <w:rPr>
                <w:rFonts w:ascii="Proxima Nova" w:hAnsi="Proxima Nova"/>
                <w:sz w:val="20"/>
                <w:szCs w:val="16"/>
              </w:rPr>
            </w:pPr>
          </w:p>
          <w:p w14:paraId="4711AA41" w14:textId="6BED879B" w:rsidR="009D5C31" w:rsidRDefault="00D63BBE" w:rsidP="00101DAC">
            <w:pPr>
              <w:pStyle w:val="NoSpacing"/>
              <w:rPr>
                <w:rFonts w:ascii="Proxima Nova Rg" w:hAnsi="Proxima Nova Rg"/>
                <w:sz w:val="24"/>
                <w:szCs w:val="24"/>
              </w:rPr>
            </w:pPr>
            <w:r w:rsidRPr="009D5C31">
              <w:rPr>
                <w:rFonts w:ascii="Proxima Nova Rg" w:hAnsi="Proxima Nova Rg"/>
                <w:sz w:val="24"/>
                <w:szCs w:val="24"/>
              </w:rPr>
              <w:t xml:space="preserve">Insert </w:t>
            </w:r>
            <w:r w:rsidR="0017053A" w:rsidRPr="009D5C31">
              <w:rPr>
                <w:rFonts w:ascii="Proxima Nova Rg" w:hAnsi="Proxima Nova Rg"/>
                <w:sz w:val="24"/>
                <w:szCs w:val="24"/>
              </w:rPr>
              <w:t>a paragraph on t</w:t>
            </w:r>
            <w:r w:rsidRPr="009D5C31">
              <w:rPr>
                <w:rFonts w:ascii="Proxima Nova Rg" w:hAnsi="Proxima Nova Rg"/>
                <w:sz w:val="24"/>
                <w:szCs w:val="24"/>
              </w:rPr>
              <w:t xml:space="preserve">he EGP’s role in </w:t>
            </w:r>
            <w:r w:rsidR="00F825A1">
              <w:rPr>
                <w:rFonts w:ascii="Proxima Nova Rg" w:hAnsi="Proxima Nova Rg"/>
                <w:sz w:val="24"/>
                <w:szCs w:val="24"/>
              </w:rPr>
              <w:t xml:space="preserve">solving </w:t>
            </w:r>
            <w:r w:rsidR="00EF7C43">
              <w:rPr>
                <w:rFonts w:ascii="Proxima Nova Rg" w:hAnsi="Proxima Nova Rg"/>
                <w:sz w:val="24"/>
                <w:szCs w:val="24"/>
              </w:rPr>
              <w:t>the problem addressed in the story</w:t>
            </w:r>
            <w:r w:rsidRPr="009D5C31">
              <w:rPr>
                <w:rFonts w:ascii="Proxima Nova Rg" w:hAnsi="Proxima Nova Rg"/>
                <w:sz w:val="24"/>
                <w:szCs w:val="24"/>
              </w:rPr>
              <w:t xml:space="preserve">, with a focus on how </w:t>
            </w:r>
            <w:r w:rsidR="00EF7C43">
              <w:rPr>
                <w:rFonts w:ascii="Proxima Nova Rg" w:hAnsi="Proxima Nova Rg"/>
                <w:sz w:val="24"/>
                <w:szCs w:val="24"/>
              </w:rPr>
              <w:t xml:space="preserve">the </w:t>
            </w:r>
            <w:proofErr w:type="spellStart"/>
            <w:r w:rsidR="00EF7C43">
              <w:rPr>
                <w:rFonts w:ascii="Proxima Nova Rg" w:hAnsi="Proxima Nova Rg"/>
                <w:sz w:val="24"/>
                <w:szCs w:val="24"/>
              </w:rPr>
              <w:t>programme</w:t>
            </w:r>
            <w:proofErr w:type="spellEnd"/>
            <w:r w:rsidR="00EF7C43">
              <w:rPr>
                <w:rFonts w:ascii="Proxima Nova Rg" w:hAnsi="Proxima Nova Rg"/>
                <w:sz w:val="24"/>
                <w:szCs w:val="24"/>
              </w:rPr>
              <w:t xml:space="preserve"> has contributed</w:t>
            </w:r>
            <w:r w:rsidRPr="009D5C31">
              <w:rPr>
                <w:rFonts w:ascii="Proxima Nova Rg" w:hAnsi="Proxima Nova Rg"/>
                <w:sz w:val="24"/>
                <w:szCs w:val="24"/>
              </w:rPr>
              <w:t xml:space="preserve"> to improved environmental and human rights protection in mining governance. You can respond to the following key question</w:t>
            </w:r>
            <w:r w:rsidR="009D5C31">
              <w:rPr>
                <w:rFonts w:ascii="Proxima Nova Rg" w:hAnsi="Proxima Nova Rg"/>
                <w:sz w:val="24"/>
                <w:szCs w:val="24"/>
              </w:rPr>
              <w:t>s</w:t>
            </w:r>
            <w:r w:rsidRPr="009D5C31">
              <w:rPr>
                <w:rFonts w:ascii="Proxima Nova Rg" w:hAnsi="Proxima Nova Rg"/>
                <w:sz w:val="24"/>
                <w:szCs w:val="24"/>
              </w:rPr>
              <w:t>:</w:t>
            </w:r>
            <w:r w:rsidR="0017053A" w:rsidRPr="009D5C31">
              <w:rPr>
                <w:rFonts w:ascii="Proxima Nova Rg" w:hAnsi="Proxima Nova Rg"/>
                <w:sz w:val="24"/>
                <w:szCs w:val="24"/>
              </w:rPr>
              <w:t xml:space="preserve"> </w:t>
            </w:r>
            <w:r w:rsidR="0017053A" w:rsidRPr="009D5C31">
              <w:rPr>
                <w:rFonts w:ascii="Proxima Nova Rg" w:hAnsi="Proxima Nova Rg"/>
                <w:b/>
                <w:bCs/>
                <w:sz w:val="24"/>
                <w:szCs w:val="24"/>
              </w:rPr>
              <w:t>(</w:t>
            </w:r>
            <w:proofErr w:type="spellStart"/>
            <w:r w:rsidR="0017053A" w:rsidRPr="009D5C31">
              <w:rPr>
                <w:rFonts w:ascii="Proxima Nova Rg" w:hAnsi="Proxima Nova Rg"/>
                <w:b/>
                <w:bCs/>
                <w:sz w:val="24"/>
                <w:szCs w:val="24"/>
              </w:rPr>
              <w:t>i</w:t>
            </w:r>
            <w:proofErr w:type="spellEnd"/>
            <w:r w:rsidR="0017053A" w:rsidRPr="009D5C31">
              <w:rPr>
                <w:rFonts w:ascii="Proxima Nova Rg" w:hAnsi="Proxima Nova Rg"/>
                <w:b/>
                <w:bCs/>
                <w:sz w:val="24"/>
                <w:szCs w:val="24"/>
              </w:rPr>
              <w:t xml:space="preserve">) </w:t>
            </w:r>
            <w:r w:rsidR="009D5C31">
              <w:rPr>
                <w:rFonts w:ascii="Proxima Nova Rg" w:hAnsi="Proxima Nova Rg"/>
                <w:b/>
                <w:bCs/>
                <w:sz w:val="24"/>
                <w:szCs w:val="24"/>
              </w:rPr>
              <w:t>W</w:t>
            </w:r>
            <w:r w:rsidR="0017053A" w:rsidRPr="009D5C31">
              <w:rPr>
                <w:rFonts w:ascii="Proxima Nova Rg" w:hAnsi="Proxima Nova Rg"/>
                <w:b/>
                <w:bCs/>
                <w:sz w:val="24"/>
                <w:szCs w:val="24"/>
              </w:rPr>
              <w:t xml:space="preserve">hat has </w:t>
            </w:r>
            <w:proofErr w:type="gramStart"/>
            <w:r w:rsidR="0017053A" w:rsidRPr="009D5C31">
              <w:rPr>
                <w:rFonts w:ascii="Proxima Nova Rg" w:hAnsi="Proxima Nova Rg"/>
                <w:b/>
                <w:bCs/>
                <w:sz w:val="24"/>
                <w:szCs w:val="24"/>
              </w:rPr>
              <w:t>worked?</w:t>
            </w:r>
            <w:r w:rsidR="009D5C31">
              <w:rPr>
                <w:rFonts w:ascii="Proxima Nova Rg" w:hAnsi="Proxima Nova Rg"/>
                <w:b/>
                <w:bCs/>
                <w:sz w:val="24"/>
                <w:szCs w:val="24"/>
              </w:rPr>
              <w:t>;</w:t>
            </w:r>
            <w:proofErr w:type="gramEnd"/>
            <w:r w:rsidR="0017053A" w:rsidRPr="009D5C31">
              <w:rPr>
                <w:rFonts w:ascii="Proxima Nova Rg" w:hAnsi="Proxima Nova Rg"/>
                <w:b/>
                <w:bCs/>
                <w:sz w:val="24"/>
                <w:szCs w:val="24"/>
              </w:rPr>
              <w:t xml:space="preserve"> (ii) </w:t>
            </w:r>
            <w:r w:rsidR="009D5C31">
              <w:rPr>
                <w:rFonts w:ascii="Proxima Nova Rg" w:hAnsi="Proxima Nova Rg"/>
                <w:b/>
                <w:bCs/>
                <w:sz w:val="24"/>
                <w:szCs w:val="24"/>
              </w:rPr>
              <w:t>W</w:t>
            </w:r>
            <w:r w:rsidR="0017053A" w:rsidRPr="009D5C31">
              <w:rPr>
                <w:rFonts w:ascii="Proxima Nova Rg" w:hAnsi="Proxima Nova Rg"/>
                <w:b/>
                <w:bCs/>
                <w:sz w:val="24"/>
                <w:szCs w:val="24"/>
              </w:rPr>
              <w:t>hy?</w:t>
            </w:r>
            <w:r w:rsidR="009D5C31">
              <w:rPr>
                <w:rFonts w:ascii="Proxima Nova Rg" w:hAnsi="Proxima Nova Rg"/>
                <w:b/>
                <w:bCs/>
                <w:sz w:val="24"/>
                <w:szCs w:val="24"/>
              </w:rPr>
              <w:t xml:space="preserve">; </w:t>
            </w:r>
            <w:r w:rsidR="0017053A" w:rsidRPr="009D5C31">
              <w:rPr>
                <w:rFonts w:ascii="Proxima Nova Rg" w:hAnsi="Proxima Nova Rg"/>
                <w:b/>
                <w:bCs/>
                <w:sz w:val="24"/>
                <w:szCs w:val="24"/>
              </w:rPr>
              <w:t xml:space="preserve">and (iii) </w:t>
            </w:r>
            <w:r w:rsidR="009D5C31">
              <w:rPr>
                <w:rFonts w:ascii="Proxima Nova Rg" w:hAnsi="Proxima Nova Rg"/>
                <w:b/>
                <w:bCs/>
                <w:sz w:val="24"/>
                <w:szCs w:val="24"/>
              </w:rPr>
              <w:t>W</w:t>
            </w:r>
            <w:r w:rsidR="0017053A" w:rsidRPr="009D5C31">
              <w:rPr>
                <w:rFonts w:ascii="Proxima Nova Rg" w:hAnsi="Proxima Nova Rg"/>
                <w:b/>
                <w:bCs/>
                <w:sz w:val="24"/>
                <w:szCs w:val="24"/>
              </w:rPr>
              <w:t>hat are the impacts?</w:t>
            </w:r>
            <w:r w:rsidR="009D5C31">
              <w:rPr>
                <w:rFonts w:ascii="Proxima Nova Rg" w:hAnsi="Proxima Nova Rg"/>
                <w:b/>
                <w:bCs/>
                <w:sz w:val="24"/>
                <w:szCs w:val="24"/>
              </w:rPr>
              <w:t xml:space="preserve"> </w:t>
            </w:r>
          </w:p>
          <w:p w14:paraId="7D1FE626" w14:textId="77777777" w:rsidR="009D5C31" w:rsidRDefault="009D5C31" w:rsidP="00101DAC">
            <w:pPr>
              <w:pStyle w:val="NoSpacing"/>
              <w:rPr>
                <w:rFonts w:ascii="Proxima Nova Rg" w:hAnsi="Proxima Nova Rg"/>
                <w:sz w:val="24"/>
                <w:szCs w:val="24"/>
              </w:rPr>
            </w:pPr>
          </w:p>
          <w:p w14:paraId="70476CBF" w14:textId="4BCD47A6" w:rsidR="0017053A" w:rsidRPr="009D5C31" w:rsidRDefault="009D5C31" w:rsidP="00101DAC">
            <w:pPr>
              <w:pStyle w:val="NoSpacing"/>
              <w:numPr>
                <w:ilvl w:val="0"/>
                <w:numId w:val="22"/>
              </w:numPr>
              <w:rPr>
                <w:rFonts w:ascii="Proxima Nova Rg" w:hAnsi="Proxima Nova Rg"/>
                <w:sz w:val="24"/>
                <w:szCs w:val="24"/>
              </w:rPr>
            </w:pPr>
            <w:r>
              <w:rPr>
                <w:rFonts w:ascii="Proxima Nova Rg" w:hAnsi="Proxima Nova Rg"/>
                <w:sz w:val="24"/>
                <w:szCs w:val="24"/>
              </w:rPr>
              <w:t>I</w:t>
            </w:r>
            <w:r w:rsidR="0017053A" w:rsidRPr="009D5C31">
              <w:rPr>
                <w:rFonts w:ascii="Proxima Nova Rg" w:hAnsi="Proxima Nova Rg"/>
                <w:sz w:val="24"/>
                <w:szCs w:val="24"/>
              </w:rPr>
              <w:t xml:space="preserve">nvest time in this paragraph as you only have, at most, a few sentences to draw the reader into the </w:t>
            </w:r>
            <w:proofErr w:type="spellStart"/>
            <w:r w:rsidR="00D63BBE" w:rsidRPr="009D5C31">
              <w:rPr>
                <w:rFonts w:ascii="Proxima Nova Rg" w:hAnsi="Proxima Nova Rg"/>
                <w:sz w:val="24"/>
                <w:szCs w:val="24"/>
              </w:rPr>
              <w:t>programme’s</w:t>
            </w:r>
            <w:proofErr w:type="spellEnd"/>
            <w:r w:rsidR="00D63BBE" w:rsidRPr="009D5C31">
              <w:rPr>
                <w:rFonts w:ascii="Proxima Nova Rg" w:hAnsi="Proxima Nova Rg"/>
                <w:sz w:val="24"/>
                <w:szCs w:val="24"/>
              </w:rPr>
              <w:t xml:space="preserve"> role and contributions. </w:t>
            </w:r>
          </w:p>
          <w:p w14:paraId="7FA300C8" w14:textId="2B61F68A" w:rsidR="00D63BBE" w:rsidRPr="009D5C31" w:rsidRDefault="00D63BBE" w:rsidP="00101DAC">
            <w:pPr>
              <w:pStyle w:val="NoSpacing"/>
              <w:rPr>
                <w:rFonts w:ascii="Proxima Nova Rg" w:hAnsi="Proxima Nova Rg"/>
                <w:color w:val="000000" w:themeColor="text1"/>
                <w:sz w:val="24"/>
                <w:szCs w:val="24"/>
              </w:rPr>
            </w:pPr>
          </w:p>
          <w:p w14:paraId="3BB4AC65" w14:textId="69D53E95" w:rsidR="00860B3F" w:rsidRPr="009D5C31" w:rsidRDefault="00D63BBE" w:rsidP="00101DAC">
            <w:pPr>
              <w:pStyle w:val="NoSpacing"/>
              <w:rPr>
                <w:b/>
                <w:bCs/>
                <w:color w:val="000000" w:themeColor="text1"/>
                <w:szCs w:val="21"/>
              </w:rPr>
            </w:pPr>
            <w:r w:rsidRPr="009D5C31">
              <w:rPr>
                <w:rFonts w:ascii="Proxima Nova Rg" w:hAnsi="Proxima Nova Rg"/>
                <w:b/>
                <w:bCs/>
                <w:color w:val="000000" w:themeColor="text1"/>
                <w:sz w:val="24"/>
                <w:szCs w:val="24"/>
              </w:rPr>
              <w:t>Length: 150 words</w:t>
            </w:r>
            <w:r w:rsidR="003C5720">
              <w:rPr>
                <w:szCs w:val="18"/>
              </w:rPr>
              <w:t xml:space="preserve"> </w:t>
            </w:r>
          </w:p>
        </w:tc>
      </w:tr>
    </w:tbl>
    <w:p w14:paraId="339EEA2D" w14:textId="77777777" w:rsidR="00860B3F" w:rsidRDefault="00860B3F" w:rsidP="00860B3F">
      <w:pPr>
        <w:spacing w:after="0"/>
        <w:rPr>
          <w:rFonts w:ascii="Proxima Nova" w:hAnsi="Proxima Nova"/>
          <w:szCs w:val="18"/>
        </w:rPr>
      </w:pPr>
    </w:p>
    <w:p w14:paraId="728A7CE3" w14:textId="77777777" w:rsidR="00860B3F" w:rsidRPr="00ED213D" w:rsidRDefault="00860B3F" w:rsidP="00860B3F">
      <w:pPr>
        <w:spacing w:after="0"/>
        <w:rPr>
          <w:rFonts w:ascii="Proxima Nova" w:hAnsi="Proxima Nova"/>
          <w:szCs w:val="18"/>
        </w:rPr>
      </w:pPr>
    </w:p>
    <w:p w14:paraId="53D92023" w14:textId="3FB2E119" w:rsidR="00F13394" w:rsidRPr="00F13394" w:rsidRDefault="001166B0" w:rsidP="00F13394">
      <w:pPr>
        <w:pStyle w:val="ListParagraph"/>
        <w:numPr>
          <w:ilvl w:val="0"/>
          <w:numId w:val="23"/>
        </w:numPr>
        <w:spacing w:after="0"/>
        <w:rPr>
          <w:rFonts w:ascii="Proxima Nova" w:hAnsi="Proxima Nova"/>
          <w:sz w:val="24"/>
          <w:szCs w:val="20"/>
        </w:rPr>
      </w:pPr>
      <w:r w:rsidRPr="00F13394">
        <w:rPr>
          <w:rFonts w:ascii="Proxima Nova" w:hAnsi="Proxima Nova"/>
          <w:sz w:val="24"/>
          <w:szCs w:val="20"/>
        </w:rPr>
        <w:t>Insert the</w:t>
      </w:r>
      <w:r w:rsidR="00D63BBE" w:rsidRPr="00F13394">
        <w:rPr>
          <w:rFonts w:ascii="Proxima Nova" w:hAnsi="Proxima Nova"/>
          <w:sz w:val="24"/>
          <w:szCs w:val="20"/>
        </w:rPr>
        <w:t xml:space="preserve"> second quote by a mining governance stakeholder</w:t>
      </w:r>
      <w:r w:rsidR="0092642A">
        <w:rPr>
          <w:rFonts w:ascii="Proxima Nova" w:hAnsi="Proxima Nova"/>
          <w:sz w:val="24"/>
          <w:szCs w:val="20"/>
        </w:rPr>
        <w:t xml:space="preserve"> here</w:t>
      </w:r>
      <w:r w:rsidR="00D63BBE" w:rsidRPr="00F13394">
        <w:rPr>
          <w:rFonts w:ascii="Proxima Nova" w:hAnsi="Proxima Nova"/>
          <w:sz w:val="24"/>
          <w:szCs w:val="20"/>
        </w:rPr>
        <w:t xml:space="preserve">. </w:t>
      </w:r>
      <w:r w:rsidR="00860B3F" w:rsidRPr="00F13394">
        <w:rPr>
          <w:rFonts w:ascii="Proxima Nova" w:hAnsi="Proxima Nova"/>
          <w:sz w:val="24"/>
          <w:szCs w:val="20"/>
        </w:rPr>
        <w:t xml:space="preserve"> </w:t>
      </w:r>
    </w:p>
    <w:tbl>
      <w:tblPr>
        <w:tblStyle w:val="TableGrid"/>
        <w:tblW w:w="0" w:type="auto"/>
        <w:tblLook w:val="04A0" w:firstRow="1" w:lastRow="0" w:firstColumn="1" w:lastColumn="0" w:noHBand="0" w:noVBand="1"/>
      </w:tblPr>
      <w:tblGrid>
        <w:gridCol w:w="10076"/>
      </w:tblGrid>
      <w:tr w:rsidR="00860B3F" w14:paraId="5D8271E8" w14:textId="77777777" w:rsidTr="00101DAC">
        <w:tc>
          <w:tcPr>
            <w:tcW w:w="10076" w:type="dxa"/>
            <w:shd w:val="clear" w:color="auto" w:fill="E2EFD9" w:themeFill="accent6" w:themeFillTint="33"/>
            <w:vAlign w:val="center"/>
          </w:tcPr>
          <w:p w14:paraId="24C15164" w14:textId="77777777" w:rsidR="00860B3F" w:rsidRPr="001166B0" w:rsidRDefault="00860B3F" w:rsidP="00101DAC">
            <w:pPr>
              <w:spacing w:after="0"/>
              <w:rPr>
                <w:rFonts w:ascii="Proxima Nova Rg" w:hAnsi="Proxima Nova Rg"/>
                <w:sz w:val="20"/>
                <w:szCs w:val="15"/>
              </w:rPr>
            </w:pPr>
          </w:p>
          <w:p w14:paraId="1B0E5896" w14:textId="7BD01C9A" w:rsidR="003C5720" w:rsidRPr="009D5C31" w:rsidRDefault="001166B0" w:rsidP="00101DAC">
            <w:pPr>
              <w:pStyle w:val="NoSpacing"/>
              <w:shd w:val="clear" w:color="auto" w:fill="E2EFD9" w:themeFill="accent6" w:themeFillTint="33"/>
              <w:rPr>
                <w:rFonts w:ascii="Proxima Nova Rg" w:hAnsi="Proxima Nova Rg"/>
                <w:sz w:val="24"/>
                <w:szCs w:val="24"/>
              </w:rPr>
            </w:pPr>
            <w:r w:rsidRPr="009D5C31">
              <w:rPr>
                <w:rFonts w:ascii="Proxima Nova Rg" w:hAnsi="Proxima Nova Rg"/>
                <w:sz w:val="24"/>
                <w:szCs w:val="24"/>
              </w:rPr>
              <w:t>Insert your</w:t>
            </w:r>
            <w:r w:rsidR="00D63BBE" w:rsidRPr="009D5C31">
              <w:rPr>
                <w:rFonts w:ascii="Proxima Nova Rg" w:hAnsi="Proxima Nova Rg"/>
                <w:sz w:val="24"/>
                <w:szCs w:val="24"/>
              </w:rPr>
              <w:t xml:space="preserve"> second quote</w:t>
            </w:r>
            <w:r w:rsidR="0092642A">
              <w:rPr>
                <w:rFonts w:ascii="Proxima Nova Rg" w:hAnsi="Proxima Nova Rg"/>
                <w:sz w:val="24"/>
                <w:szCs w:val="24"/>
              </w:rPr>
              <w:t xml:space="preserve"> here.</w:t>
            </w:r>
            <w:r>
              <w:rPr>
                <w:rFonts w:ascii="Proxima Nova Rg" w:hAnsi="Proxima Nova Rg"/>
                <w:sz w:val="24"/>
                <w:szCs w:val="24"/>
              </w:rPr>
              <w:t xml:space="preserve"> </w:t>
            </w:r>
            <w:r w:rsidR="0092642A">
              <w:rPr>
                <w:rFonts w:ascii="Proxima Nova Rg" w:hAnsi="Proxima Nova Rg"/>
                <w:sz w:val="24"/>
                <w:szCs w:val="24"/>
              </w:rPr>
              <w:t>D</w:t>
            </w:r>
            <w:r w:rsidR="00D63BBE" w:rsidRPr="009D5C31">
              <w:rPr>
                <w:rFonts w:ascii="Proxima Nova Rg" w:hAnsi="Proxima Nova Rg"/>
                <w:sz w:val="24"/>
                <w:szCs w:val="24"/>
              </w:rPr>
              <w:t>on’t forget to feature at least one quote by a community member, woman, young person, civil society organization participating in EGP’s work in your country</w:t>
            </w:r>
            <w:r w:rsidR="007A4C78">
              <w:rPr>
                <w:rFonts w:ascii="Proxima Nova Rg" w:hAnsi="Proxima Nova Rg"/>
                <w:sz w:val="24"/>
                <w:szCs w:val="24"/>
              </w:rPr>
              <w:t>, if possible.</w:t>
            </w:r>
          </w:p>
          <w:p w14:paraId="31773800" w14:textId="77777777" w:rsidR="003C5720" w:rsidRPr="009D5C31" w:rsidRDefault="003C5720" w:rsidP="00101DAC">
            <w:pPr>
              <w:pStyle w:val="NoSpacing"/>
              <w:shd w:val="clear" w:color="auto" w:fill="E2EFD9" w:themeFill="accent6" w:themeFillTint="33"/>
              <w:rPr>
                <w:rFonts w:ascii="Proxima Nova Rg" w:hAnsi="Proxima Nova Rg"/>
                <w:sz w:val="24"/>
                <w:szCs w:val="24"/>
              </w:rPr>
            </w:pPr>
          </w:p>
          <w:p w14:paraId="45AC37FC" w14:textId="5FCA54B7" w:rsidR="003C5720" w:rsidRPr="009D5C31" w:rsidRDefault="003C5720" w:rsidP="00101DAC">
            <w:pPr>
              <w:pStyle w:val="NoSpacing"/>
              <w:shd w:val="clear" w:color="auto" w:fill="E2EFD9" w:themeFill="accent6" w:themeFillTint="33"/>
              <w:rPr>
                <w:rFonts w:ascii="Proxima Nova Rg" w:hAnsi="Proxima Nova Rg"/>
                <w:b/>
                <w:bCs/>
                <w:color w:val="000000" w:themeColor="text1"/>
                <w:sz w:val="24"/>
                <w:szCs w:val="24"/>
              </w:rPr>
            </w:pPr>
            <w:r w:rsidRPr="009D5C31">
              <w:rPr>
                <w:rFonts w:ascii="Proxima Nova Rg" w:hAnsi="Proxima Nova Rg"/>
                <w:b/>
                <w:bCs/>
                <w:color w:val="000000" w:themeColor="text1"/>
                <w:sz w:val="24"/>
                <w:szCs w:val="24"/>
              </w:rPr>
              <w:t>Length: 100 words</w:t>
            </w:r>
          </w:p>
          <w:p w14:paraId="1422F880" w14:textId="7020DD80" w:rsidR="00860B3F" w:rsidRPr="009D5C31" w:rsidRDefault="00D63BBE" w:rsidP="00101DAC">
            <w:pPr>
              <w:pStyle w:val="NoSpacing"/>
              <w:shd w:val="clear" w:color="auto" w:fill="E2EFD9" w:themeFill="accent6" w:themeFillTint="33"/>
              <w:rPr>
                <w:rFonts w:ascii="Proxima Nova Rg" w:hAnsi="Proxima Nova Rg"/>
                <w:sz w:val="24"/>
                <w:szCs w:val="24"/>
              </w:rPr>
            </w:pPr>
            <w:r w:rsidRPr="009D5C31">
              <w:rPr>
                <w:rFonts w:ascii="Proxima Nova Rg" w:hAnsi="Proxima Nova Rg"/>
                <w:sz w:val="24"/>
                <w:szCs w:val="24"/>
              </w:rPr>
              <w:t xml:space="preserve"> </w:t>
            </w:r>
          </w:p>
          <w:p w14:paraId="1CA4133B" w14:textId="3E5CA006" w:rsidR="00860B3F" w:rsidRPr="001166B0" w:rsidRDefault="003C5720" w:rsidP="001166B0">
            <w:pPr>
              <w:pStyle w:val="NoSpacing"/>
              <w:shd w:val="clear" w:color="auto" w:fill="E2EFD9" w:themeFill="accent6" w:themeFillTint="33"/>
              <w:rPr>
                <w:rFonts w:ascii="Proxima Nova Rg" w:hAnsi="Proxima Nova Rg"/>
                <w:color w:val="000000" w:themeColor="text1"/>
                <w:sz w:val="24"/>
                <w:szCs w:val="24"/>
              </w:rPr>
            </w:pPr>
            <w:r w:rsidRPr="009D5C31">
              <w:rPr>
                <w:rFonts w:ascii="Proxima Nova Rg" w:hAnsi="Proxima Nova Rg"/>
                <w:color w:val="000000" w:themeColor="text1"/>
                <w:sz w:val="24"/>
                <w:szCs w:val="24"/>
              </w:rPr>
              <w:t xml:space="preserve">Check </w:t>
            </w:r>
            <w:r w:rsidR="0092642A">
              <w:rPr>
                <w:rFonts w:ascii="Proxima Nova Rg" w:hAnsi="Proxima Nova Rg"/>
                <w:color w:val="000000" w:themeColor="text1"/>
                <w:sz w:val="24"/>
                <w:szCs w:val="24"/>
              </w:rPr>
              <w:t xml:space="preserve">out </w:t>
            </w:r>
            <w:r w:rsidRPr="009D5C31">
              <w:rPr>
                <w:rFonts w:ascii="Proxima Nova Rg" w:hAnsi="Proxima Nova Rg"/>
                <w:color w:val="000000" w:themeColor="text1"/>
                <w:sz w:val="24"/>
                <w:szCs w:val="24"/>
              </w:rPr>
              <w:t xml:space="preserve">a good example by the EGP team in Argentina </w:t>
            </w:r>
            <w:hyperlink r:id="rId13" w:history="1">
              <w:r w:rsidRPr="009D5C31">
                <w:rPr>
                  <w:rStyle w:val="Hyperlink"/>
                  <w:rFonts w:ascii="Proxima Nova Rg" w:hAnsi="Proxima Nova Rg" w:cs="Calibri"/>
                  <w:sz w:val="24"/>
                  <w:szCs w:val="24"/>
                </w:rPr>
                <w:t>here</w:t>
              </w:r>
            </w:hyperlink>
            <w:r w:rsidRPr="009D5C31">
              <w:rPr>
                <w:rFonts w:ascii="Proxima Nova Rg" w:hAnsi="Proxima Nova Rg"/>
                <w:color w:val="000000" w:themeColor="text1"/>
                <w:sz w:val="24"/>
                <w:szCs w:val="24"/>
              </w:rPr>
              <w:t xml:space="preserve">. </w:t>
            </w:r>
          </w:p>
        </w:tc>
      </w:tr>
    </w:tbl>
    <w:p w14:paraId="193001D1" w14:textId="6DE6F141" w:rsidR="00860B3F" w:rsidRDefault="00860B3F" w:rsidP="00860B3F">
      <w:pPr>
        <w:spacing w:after="0"/>
        <w:rPr>
          <w:rFonts w:ascii="Proxima Nova" w:hAnsi="Proxima Nova"/>
          <w:szCs w:val="18"/>
        </w:rPr>
      </w:pPr>
    </w:p>
    <w:p w14:paraId="4FC245F2" w14:textId="77777777" w:rsidR="00F13394" w:rsidRPr="00ED213D" w:rsidRDefault="00F13394" w:rsidP="00860B3F">
      <w:pPr>
        <w:spacing w:after="0"/>
        <w:rPr>
          <w:rFonts w:ascii="Proxima Nova" w:hAnsi="Proxima Nova"/>
          <w:szCs w:val="18"/>
        </w:rPr>
      </w:pPr>
    </w:p>
    <w:p w14:paraId="61C27D39" w14:textId="04986FD2" w:rsidR="00860B3F" w:rsidRPr="00F13394" w:rsidRDefault="003C5720" w:rsidP="00F13394">
      <w:pPr>
        <w:pStyle w:val="ListParagraph"/>
        <w:numPr>
          <w:ilvl w:val="0"/>
          <w:numId w:val="23"/>
        </w:numPr>
        <w:spacing w:after="0"/>
        <w:rPr>
          <w:rFonts w:ascii="Proxima Nova" w:hAnsi="Proxima Nova"/>
          <w:sz w:val="24"/>
          <w:szCs w:val="20"/>
        </w:rPr>
      </w:pPr>
      <w:r w:rsidRPr="00F13394">
        <w:rPr>
          <w:rFonts w:ascii="Proxima Nova" w:hAnsi="Proxima Nova"/>
          <w:sz w:val="24"/>
          <w:szCs w:val="20"/>
        </w:rPr>
        <w:t xml:space="preserve">What are the next steps? What do you look forward to? </w:t>
      </w:r>
      <w:r w:rsidR="00860B3F" w:rsidRPr="00F13394">
        <w:rPr>
          <w:rFonts w:ascii="Proxima Nova" w:hAnsi="Proxima Nova"/>
          <w:sz w:val="24"/>
          <w:szCs w:val="20"/>
        </w:rPr>
        <w:t xml:space="preserve"> </w:t>
      </w:r>
    </w:p>
    <w:tbl>
      <w:tblPr>
        <w:tblStyle w:val="TableGrid"/>
        <w:tblW w:w="0" w:type="auto"/>
        <w:tblLook w:val="04A0" w:firstRow="1" w:lastRow="0" w:firstColumn="1" w:lastColumn="0" w:noHBand="0" w:noVBand="1"/>
      </w:tblPr>
      <w:tblGrid>
        <w:gridCol w:w="10076"/>
      </w:tblGrid>
      <w:tr w:rsidR="00860B3F" w:rsidRPr="00F13394" w14:paraId="54DEACC1" w14:textId="77777777" w:rsidTr="00101DAC">
        <w:tc>
          <w:tcPr>
            <w:tcW w:w="10076" w:type="dxa"/>
            <w:shd w:val="clear" w:color="auto" w:fill="E2EFD9" w:themeFill="accent6" w:themeFillTint="33"/>
            <w:vAlign w:val="center"/>
          </w:tcPr>
          <w:p w14:paraId="3289F5AF" w14:textId="77777777" w:rsidR="00F13394" w:rsidRPr="001166B0" w:rsidRDefault="00F13394" w:rsidP="00101DAC">
            <w:pPr>
              <w:pStyle w:val="NoSpacing"/>
              <w:rPr>
                <w:rFonts w:ascii="Proxima Nova Rg" w:hAnsi="Proxima Nova Rg"/>
                <w:color w:val="000000" w:themeColor="text1"/>
                <w:sz w:val="20"/>
                <w:szCs w:val="20"/>
              </w:rPr>
            </w:pPr>
          </w:p>
          <w:p w14:paraId="3E6AEF9A" w14:textId="7CAC932F" w:rsidR="00860B3F" w:rsidRPr="00F13394" w:rsidRDefault="003C5720" w:rsidP="00101DAC">
            <w:pPr>
              <w:pStyle w:val="NoSpacing"/>
              <w:rPr>
                <w:rFonts w:ascii="Proxima Nova Rg" w:hAnsi="Proxima Nova Rg"/>
                <w:color w:val="000000" w:themeColor="text1"/>
                <w:sz w:val="24"/>
                <w:szCs w:val="24"/>
              </w:rPr>
            </w:pPr>
            <w:r w:rsidRPr="00F13394">
              <w:rPr>
                <w:rFonts w:ascii="Proxima Nova Rg" w:hAnsi="Proxima Nova Rg"/>
                <w:color w:val="000000" w:themeColor="text1"/>
                <w:sz w:val="24"/>
                <w:szCs w:val="24"/>
              </w:rPr>
              <w:t xml:space="preserve">Use this section to </w:t>
            </w:r>
            <w:r w:rsidR="0092642A">
              <w:rPr>
                <w:rFonts w:ascii="Proxima Nova Rg" w:hAnsi="Proxima Nova Rg"/>
                <w:color w:val="000000" w:themeColor="text1"/>
                <w:sz w:val="24"/>
                <w:szCs w:val="24"/>
              </w:rPr>
              <w:t>discuss</w:t>
            </w:r>
            <w:r w:rsidRPr="00F13394">
              <w:rPr>
                <w:rFonts w:ascii="Proxima Nova Rg" w:hAnsi="Proxima Nova Rg"/>
                <w:color w:val="000000" w:themeColor="text1"/>
                <w:sz w:val="24"/>
                <w:szCs w:val="24"/>
              </w:rPr>
              <w:t xml:space="preserve"> future perspectives for addressing the issue</w:t>
            </w:r>
            <w:r w:rsidR="007A4C78">
              <w:rPr>
                <w:rFonts w:ascii="Proxima Nova Rg" w:hAnsi="Proxima Nova Rg"/>
                <w:color w:val="000000" w:themeColor="text1"/>
                <w:sz w:val="24"/>
                <w:szCs w:val="24"/>
              </w:rPr>
              <w:t xml:space="preserve"> addressed in the article</w:t>
            </w:r>
            <w:r w:rsidR="0092642A">
              <w:rPr>
                <w:rFonts w:ascii="Proxima Nova Rg" w:hAnsi="Proxima Nova Rg"/>
                <w:color w:val="000000" w:themeColor="text1"/>
                <w:sz w:val="24"/>
                <w:szCs w:val="24"/>
              </w:rPr>
              <w:t xml:space="preserve"> </w:t>
            </w:r>
            <w:r w:rsidR="001166B0">
              <w:rPr>
                <w:rFonts w:ascii="Proxima Nova Rg" w:hAnsi="Proxima Nova Rg"/>
                <w:color w:val="000000" w:themeColor="text1"/>
                <w:sz w:val="24"/>
                <w:szCs w:val="24"/>
              </w:rPr>
              <w:t xml:space="preserve">and </w:t>
            </w:r>
            <w:proofErr w:type="gramStart"/>
            <w:r w:rsidR="007A4C78">
              <w:rPr>
                <w:rFonts w:ascii="Proxima Nova Rg" w:hAnsi="Proxima Nova Rg"/>
                <w:color w:val="000000" w:themeColor="text1"/>
                <w:sz w:val="24"/>
                <w:szCs w:val="24"/>
              </w:rPr>
              <w:t xml:space="preserve">future </w:t>
            </w:r>
            <w:r w:rsidR="0092642A">
              <w:rPr>
                <w:rFonts w:ascii="Proxima Nova Rg" w:hAnsi="Proxima Nova Rg"/>
                <w:color w:val="000000" w:themeColor="text1"/>
                <w:sz w:val="24"/>
                <w:szCs w:val="24"/>
              </w:rPr>
              <w:t>plans</w:t>
            </w:r>
            <w:proofErr w:type="gramEnd"/>
            <w:r w:rsidR="0092642A">
              <w:rPr>
                <w:rFonts w:ascii="Proxima Nova Rg" w:hAnsi="Proxima Nova Rg"/>
                <w:color w:val="000000" w:themeColor="text1"/>
                <w:sz w:val="24"/>
                <w:szCs w:val="24"/>
              </w:rPr>
              <w:t xml:space="preserve"> of the </w:t>
            </w:r>
            <w:proofErr w:type="spellStart"/>
            <w:r w:rsidR="0092642A">
              <w:rPr>
                <w:rFonts w:ascii="Proxima Nova Rg" w:hAnsi="Proxima Nova Rg"/>
                <w:color w:val="000000" w:themeColor="text1"/>
                <w:sz w:val="24"/>
                <w:szCs w:val="24"/>
              </w:rPr>
              <w:t>programme</w:t>
            </w:r>
            <w:proofErr w:type="spellEnd"/>
            <w:r w:rsidR="007A4C78">
              <w:rPr>
                <w:rFonts w:ascii="Proxima Nova Rg" w:hAnsi="Proxima Nova Rg"/>
                <w:color w:val="000000" w:themeColor="text1"/>
                <w:sz w:val="24"/>
                <w:szCs w:val="24"/>
              </w:rPr>
              <w:t xml:space="preserve"> (</w:t>
            </w:r>
            <w:r w:rsidR="00D05BDE">
              <w:rPr>
                <w:rFonts w:ascii="Proxima Nova Rg" w:hAnsi="Proxima Nova Rg"/>
                <w:color w:val="000000" w:themeColor="text1"/>
                <w:sz w:val="24"/>
                <w:szCs w:val="24"/>
              </w:rPr>
              <w:t>i.e.,</w:t>
            </w:r>
            <w:r w:rsidR="007A4C78">
              <w:rPr>
                <w:rFonts w:ascii="Proxima Nova Rg" w:hAnsi="Proxima Nova Rg"/>
                <w:color w:val="000000" w:themeColor="text1"/>
                <w:sz w:val="24"/>
                <w:szCs w:val="24"/>
              </w:rPr>
              <w:t xml:space="preserve"> </w:t>
            </w:r>
            <w:proofErr w:type="spellStart"/>
            <w:r w:rsidR="007A4C78">
              <w:rPr>
                <w:rFonts w:ascii="Proxima Nova Rg" w:hAnsi="Proxima Nova Rg"/>
                <w:color w:val="000000" w:themeColor="text1"/>
                <w:sz w:val="24"/>
                <w:szCs w:val="24"/>
              </w:rPr>
              <w:t>programme</w:t>
            </w:r>
            <w:proofErr w:type="spellEnd"/>
            <w:r w:rsidR="007A4C78">
              <w:rPr>
                <w:rFonts w:ascii="Proxima Nova Rg" w:hAnsi="Proxima Nova Rg"/>
                <w:color w:val="000000" w:themeColor="text1"/>
                <w:sz w:val="24"/>
                <w:szCs w:val="24"/>
              </w:rPr>
              <w:t xml:space="preserve"> plans in 2022-2023)</w:t>
            </w:r>
            <w:r w:rsidRPr="00F13394">
              <w:rPr>
                <w:rFonts w:ascii="Proxima Nova Rg" w:hAnsi="Proxima Nova Rg"/>
                <w:color w:val="000000" w:themeColor="text1"/>
                <w:sz w:val="24"/>
                <w:szCs w:val="24"/>
              </w:rPr>
              <w:t xml:space="preserve">. You can respond to the questions: </w:t>
            </w:r>
            <w:r w:rsidRPr="00F13394">
              <w:rPr>
                <w:rFonts w:ascii="Proxima Nova Rg" w:hAnsi="Proxima Nova Rg"/>
                <w:b/>
                <w:bCs/>
                <w:color w:val="000000" w:themeColor="text1"/>
                <w:sz w:val="24"/>
                <w:szCs w:val="24"/>
              </w:rPr>
              <w:t>(</w:t>
            </w:r>
            <w:proofErr w:type="spellStart"/>
            <w:r w:rsidRPr="00F13394">
              <w:rPr>
                <w:rFonts w:ascii="Proxima Nova Rg" w:hAnsi="Proxima Nova Rg"/>
                <w:b/>
                <w:bCs/>
                <w:color w:val="000000" w:themeColor="text1"/>
                <w:sz w:val="24"/>
                <w:szCs w:val="24"/>
              </w:rPr>
              <w:t>i</w:t>
            </w:r>
            <w:proofErr w:type="spellEnd"/>
            <w:r w:rsidRPr="00F13394">
              <w:rPr>
                <w:rFonts w:ascii="Proxima Nova Rg" w:hAnsi="Proxima Nova Rg"/>
                <w:b/>
                <w:bCs/>
                <w:color w:val="000000" w:themeColor="text1"/>
                <w:sz w:val="24"/>
                <w:szCs w:val="24"/>
              </w:rPr>
              <w:t xml:space="preserve">) What are the future </w:t>
            </w:r>
            <w:r w:rsidR="001166B0" w:rsidRPr="00F13394">
              <w:rPr>
                <w:rFonts w:ascii="Proxima Nova Rg" w:hAnsi="Proxima Nova Rg"/>
                <w:b/>
                <w:bCs/>
                <w:color w:val="000000" w:themeColor="text1"/>
                <w:sz w:val="24"/>
                <w:szCs w:val="24"/>
              </w:rPr>
              <w:t>challenges?</w:t>
            </w:r>
            <w:r w:rsidRPr="00F13394">
              <w:rPr>
                <w:rFonts w:ascii="Proxima Nova Rg" w:hAnsi="Proxima Nova Rg"/>
                <w:b/>
                <w:bCs/>
                <w:color w:val="000000" w:themeColor="text1"/>
                <w:sz w:val="24"/>
                <w:szCs w:val="24"/>
              </w:rPr>
              <w:t xml:space="preserve"> (ii) How can we held address barriers to </w:t>
            </w:r>
            <w:r w:rsidR="00D05BDE" w:rsidRPr="00F13394">
              <w:rPr>
                <w:rFonts w:ascii="Proxima Nova Rg" w:hAnsi="Proxima Nova Rg"/>
                <w:b/>
                <w:bCs/>
                <w:color w:val="000000" w:themeColor="text1"/>
                <w:sz w:val="24"/>
                <w:szCs w:val="24"/>
              </w:rPr>
              <w:t>progress?</w:t>
            </w:r>
            <w:r w:rsidRPr="00F13394">
              <w:rPr>
                <w:rFonts w:ascii="Proxima Nova Rg" w:hAnsi="Proxima Nova Rg"/>
                <w:b/>
                <w:bCs/>
                <w:color w:val="000000" w:themeColor="text1"/>
                <w:sz w:val="24"/>
                <w:szCs w:val="24"/>
              </w:rPr>
              <w:t xml:space="preserve"> and (iii) What are we learning that can be critical for future work around this issue?</w:t>
            </w:r>
            <w:r w:rsidRPr="00F13394">
              <w:rPr>
                <w:rFonts w:ascii="Proxima Nova Rg" w:hAnsi="Proxima Nova Rg"/>
                <w:color w:val="000000" w:themeColor="text1"/>
                <w:sz w:val="24"/>
                <w:szCs w:val="24"/>
              </w:rPr>
              <w:t xml:space="preserve"> </w:t>
            </w:r>
          </w:p>
          <w:p w14:paraId="2776C847" w14:textId="148983E6" w:rsidR="00860B3F" w:rsidRPr="00F13394" w:rsidRDefault="00860B3F" w:rsidP="00101DAC">
            <w:pPr>
              <w:pStyle w:val="NoSpacing"/>
              <w:rPr>
                <w:rFonts w:ascii="Proxima Nova Rg" w:hAnsi="Proxima Nova Rg"/>
                <w:color w:val="000000" w:themeColor="text1"/>
                <w:sz w:val="24"/>
                <w:szCs w:val="24"/>
              </w:rPr>
            </w:pPr>
          </w:p>
          <w:p w14:paraId="12EE23C3" w14:textId="0273CB91" w:rsidR="00F13394" w:rsidRPr="001166B0" w:rsidRDefault="003C5720" w:rsidP="00101DAC">
            <w:pPr>
              <w:pStyle w:val="NoSpacing"/>
              <w:rPr>
                <w:rFonts w:ascii="Proxima Nova Rg" w:eastAsia="Calibri" w:hAnsi="Proxima Nova Rg" w:cs="Calibri"/>
                <w:b/>
                <w:bCs/>
                <w:color w:val="000000" w:themeColor="text1"/>
                <w:sz w:val="24"/>
                <w:szCs w:val="24"/>
              </w:rPr>
            </w:pPr>
            <w:r w:rsidRPr="00F13394">
              <w:rPr>
                <w:rFonts w:ascii="Proxima Nova Rg" w:eastAsia="Calibri" w:hAnsi="Proxima Nova Rg" w:cs="Calibri"/>
                <w:b/>
                <w:bCs/>
                <w:color w:val="000000" w:themeColor="text1"/>
                <w:sz w:val="24"/>
                <w:szCs w:val="24"/>
              </w:rPr>
              <w:t>Length: 150 words</w:t>
            </w:r>
          </w:p>
        </w:tc>
      </w:tr>
    </w:tbl>
    <w:p w14:paraId="4FD4074C" w14:textId="4CA86009" w:rsidR="00D05BDE" w:rsidRDefault="00D05BDE" w:rsidP="00860B3F">
      <w:pPr>
        <w:spacing w:after="0"/>
        <w:rPr>
          <w:rFonts w:ascii="Proxima Nova" w:hAnsi="Proxima Nova"/>
          <w:szCs w:val="18"/>
        </w:rPr>
      </w:pPr>
    </w:p>
    <w:p w14:paraId="72792623" w14:textId="2CB909FF" w:rsidR="00D05BDE" w:rsidRDefault="00D05BDE" w:rsidP="00860B3F">
      <w:pPr>
        <w:spacing w:after="0"/>
        <w:rPr>
          <w:rFonts w:ascii="Proxima Nova" w:hAnsi="Proxima Nova"/>
          <w:szCs w:val="18"/>
        </w:rPr>
      </w:pPr>
    </w:p>
    <w:p w14:paraId="51C14A16" w14:textId="7F440EA5" w:rsidR="00D05BDE" w:rsidRDefault="00D05BDE" w:rsidP="00860B3F">
      <w:pPr>
        <w:spacing w:after="0"/>
        <w:rPr>
          <w:rFonts w:ascii="Proxima Nova" w:hAnsi="Proxima Nova"/>
          <w:szCs w:val="18"/>
        </w:rPr>
      </w:pPr>
    </w:p>
    <w:p w14:paraId="70F2DC48" w14:textId="2FF9983D" w:rsidR="00D05BDE" w:rsidRDefault="00D05BDE" w:rsidP="00860B3F">
      <w:pPr>
        <w:spacing w:after="0"/>
        <w:rPr>
          <w:rFonts w:ascii="Proxima Nova" w:hAnsi="Proxima Nova"/>
          <w:szCs w:val="18"/>
        </w:rPr>
      </w:pPr>
    </w:p>
    <w:p w14:paraId="15522D29" w14:textId="0C9B3EF0" w:rsidR="00D05BDE" w:rsidRDefault="00D05BDE" w:rsidP="00860B3F">
      <w:pPr>
        <w:spacing w:after="0"/>
        <w:rPr>
          <w:rFonts w:ascii="Proxima Nova" w:hAnsi="Proxima Nova"/>
          <w:szCs w:val="18"/>
        </w:rPr>
      </w:pPr>
    </w:p>
    <w:p w14:paraId="3ACA23C7" w14:textId="77CB51AC" w:rsidR="00D05BDE" w:rsidRDefault="00D05BDE" w:rsidP="00860B3F">
      <w:pPr>
        <w:spacing w:after="0"/>
        <w:rPr>
          <w:rFonts w:ascii="Proxima Nova" w:hAnsi="Proxima Nova"/>
          <w:szCs w:val="18"/>
        </w:rPr>
      </w:pPr>
    </w:p>
    <w:p w14:paraId="4E091F28" w14:textId="4EFD1C1E" w:rsidR="00D05BDE" w:rsidRDefault="00D05BDE" w:rsidP="00860B3F">
      <w:pPr>
        <w:spacing w:after="0"/>
        <w:rPr>
          <w:rFonts w:ascii="Proxima Nova" w:hAnsi="Proxima Nova"/>
          <w:szCs w:val="18"/>
        </w:rPr>
      </w:pPr>
    </w:p>
    <w:p w14:paraId="5F2C9BE4" w14:textId="4D65505F" w:rsidR="00D05BDE" w:rsidRDefault="00D05BDE" w:rsidP="00860B3F">
      <w:pPr>
        <w:spacing w:after="0"/>
        <w:rPr>
          <w:rFonts w:ascii="Proxima Nova" w:hAnsi="Proxima Nova"/>
          <w:szCs w:val="18"/>
        </w:rPr>
      </w:pPr>
    </w:p>
    <w:p w14:paraId="42C91E7C" w14:textId="38A349F2" w:rsidR="00D05BDE" w:rsidRDefault="00D05BDE" w:rsidP="00860B3F">
      <w:pPr>
        <w:spacing w:after="0"/>
        <w:rPr>
          <w:rFonts w:ascii="Proxima Nova" w:hAnsi="Proxima Nova"/>
          <w:szCs w:val="18"/>
        </w:rPr>
      </w:pPr>
    </w:p>
    <w:p w14:paraId="6B58AD04" w14:textId="77777777" w:rsidR="00D05BDE" w:rsidRPr="00ED213D" w:rsidRDefault="00D05BDE" w:rsidP="00860B3F">
      <w:pPr>
        <w:spacing w:after="0"/>
        <w:rPr>
          <w:rFonts w:ascii="Proxima Nova" w:hAnsi="Proxima Nova"/>
          <w:szCs w:val="18"/>
        </w:rPr>
      </w:pPr>
    </w:p>
    <w:p w14:paraId="4DB174D2" w14:textId="77777777" w:rsidR="00F13394" w:rsidRDefault="00F13394" w:rsidP="00860B3F">
      <w:pPr>
        <w:spacing w:after="0"/>
        <w:rPr>
          <w:rFonts w:ascii="Proxima Nova" w:hAnsi="Proxima Nova"/>
          <w:szCs w:val="18"/>
        </w:rPr>
      </w:pPr>
    </w:p>
    <w:p w14:paraId="75702DCD" w14:textId="5CF47D62" w:rsidR="00860B3F" w:rsidRPr="00F13394" w:rsidRDefault="003C5720" w:rsidP="00F13394">
      <w:pPr>
        <w:pStyle w:val="ListParagraph"/>
        <w:numPr>
          <w:ilvl w:val="0"/>
          <w:numId w:val="23"/>
        </w:numPr>
        <w:spacing w:after="0"/>
        <w:rPr>
          <w:rFonts w:ascii="Proxima Nova" w:hAnsi="Proxima Nova"/>
          <w:sz w:val="24"/>
          <w:szCs w:val="20"/>
        </w:rPr>
      </w:pPr>
      <w:r w:rsidRPr="00F13394">
        <w:rPr>
          <w:rFonts w:ascii="Proxima Nova" w:hAnsi="Proxima Nova"/>
          <w:sz w:val="24"/>
          <w:szCs w:val="20"/>
        </w:rPr>
        <w:t xml:space="preserve">Photos, links, and any other visual and digital assets </w:t>
      </w:r>
    </w:p>
    <w:tbl>
      <w:tblPr>
        <w:tblStyle w:val="TableGrid"/>
        <w:tblW w:w="0" w:type="auto"/>
        <w:shd w:val="clear" w:color="auto" w:fill="E2EFD9" w:themeFill="accent6" w:themeFillTint="33"/>
        <w:tblLook w:val="04A0" w:firstRow="1" w:lastRow="0" w:firstColumn="1" w:lastColumn="0" w:noHBand="0" w:noVBand="1"/>
      </w:tblPr>
      <w:tblGrid>
        <w:gridCol w:w="10076"/>
      </w:tblGrid>
      <w:tr w:rsidR="00860B3F" w:rsidRPr="00F13394" w14:paraId="79033A17" w14:textId="77777777" w:rsidTr="009D5C31">
        <w:tc>
          <w:tcPr>
            <w:tcW w:w="10076" w:type="dxa"/>
            <w:shd w:val="clear" w:color="auto" w:fill="E2EFD9" w:themeFill="accent6" w:themeFillTint="33"/>
          </w:tcPr>
          <w:p w14:paraId="1211FB40" w14:textId="77777777" w:rsidR="00860B3F" w:rsidRPr="001166B0" w:rsidRDefault="00860B3F" w:rsidP="00526CCE">
            <w:pPr>
              <w:spacing w:after="0"/>
              <w:rPr>
                <w:rFonts w:ascii="Proxima Nova" w:hAnsi="Proxima Nova"/>
                <w:sz w:val="20"/>
                <w:szCs w:val="16"/>
              </w:rPr>
            </w:pPr>
          </w:p>
          <w:p w14:paraId="13E9ACFA" w14:textId="11DAC222" w:rsidR="003C5720" w:rsidRPr="00F13394" w:rsidRDefault="003C5720" w:rsidP="009D5C31">
            <w:pPr>
              <w:pStyle w:val="NoSpacing"/>
              <w:shd w:val="clear" w:color="auto" w:fill="E2EFD9" w:themeFill="accent6" w:themeFillTint="33"/>
              <w:rPr>
                <w:rFonts w:ascii="Proxima Nova Rg" w:hAnsi="Proxima Nova Rg"/>
                <w:sz w:val="24"/>
                <w:szCs w:val="24"/>
              </w:rPr>
            </w:pPr>
            <w:r w:rsidRPr="00F13394">
              <w:rPr>
                <w:rFonts w:ascii="Proxima Nova Rg" w:hAnsi="Proxima Nova Rg"/>
                <w:sz w:val="24"/>
                <w:szCs w:val="24"/>
              </w:rPr>
              <w:t xml:space="preserve">Please provide high quality photos/video footage and/or weblinks that can bring your </w:t>
            </w:r>
            <w:r w:rsidR="009D5C31" w:rsidRPr="00F13394">
              <w:rPr>
                <w:rFonts w:ascii="Proxima Nova Rg" w:hAnsi="Proxima Nova Rg"/>
                <w:sz w:val="24"/>
                <w:szCs w:val="24"/>
              </w:rPr>
              <w:t>story</w:t>
            </w:r>
            <w:r w:rsidRPr="00F13394">
              <w:rPr>
                <w:rFonts w:ascii="Proxima Nova Rg" w:hAnsi="Proxima Nova Rg"/>
                <w:sz w:val="24"/>
                <w:szCs w:val="24"/>
              </w:rPr>
              <w:t xml:space="preserve"> to life</w:t>
            </w:r>
            <w:r w:rsidR="009D5C31" w:rsidRPr="00F13394">
              <w:rPr>
                <w:rFonts w:ascii="Proxima Nova Rg" w:hAnsi="Proxima Nova Rg"/>
                <w:sz w:val="24"/>
                <w:szCs w:val="24"/>
              </w:rPr>
              <w:t xml:space="preserve">, with a focus on </w:t>
            </w:r>
            <w:r w:rsidR="00F13394" w:rsidRPr="00F13394">
              <w:rPr>
                <w:rFonts w:ascii="Proxima Nova Rg" w:hAnsi="Proxima Nova Rg"/>
                <w:sz w:val="24"/>
                <w:szCs w:val="24"/>
              </w:rPr>
              <w:t xml:space="preserve">work in the field, with communities and civil society organizations. </w:t>
            </w:r>
            <w:r w:rsidRPr="00F13394">
              <w:rPr>
                <w:rFonts w:ascii="Proxima Nova Rg" w:hAnsi="Proxima Nova Rg"/>
                <w:sz w:val="24"/>
                <w:szCs w:val="24"/>
              </w:rPr>
              <w:t>Please upload your photos into a SharePoint, Dropbox or Google Drive folder and include the link here</w:t>
            </w:r>
            <w:r w:rsidR="00F13394" w:rsidRPr="00F13394">
              <w:rPr>
                <w:rFonts w:ascii="Proxima Nova Rg" w:hAnsi="Proxima Nova Rg"/>
                <w:sz w:val="24"/>
                <w:szCs w:val="24"/>
              </w:rPr>
              <w:t xml:space="preserve"> &lt;________________________________&gt;</w:t>
            </w:r>
            <w:r w:rsidR="0092642A">
              <w:rPr>
                <w:rFonts w:ascii="Proxima Nova Rg" w:hAnsi="Proxima Nova Rg"/>
                <w:sz w:val="24"/>
                <w:szCs w:val="24"/>
              </w:rPr>
              <w:t>. If this is not possible, send the photos as an attachment in your e-mail.</w:t>
            </w:r>
          </w:p>
          <w:p w14:paraId="5D0B54B1" w14:textId="77777777" w:rsidR="003C5720" w:rsidRPr="00F13394" w:rsidRDefault="003C5720" w:rsidP="009D5C31">
            <w:pPr>
              <w:pStyle w:val="NoSpacing"/>
              <w:shd w:val="clear" w:color="auto" w:fill="E2EFD9" w:themeFill="accent6" w:themeFillTint="33"/>
              <w:rPr>
                <w:rFonts w:ascii="Proxima Nova Rg" w:hAnsi="Proxima Nova Rg"/>
                <w:sz w:val="24"/>
                <w:szCs w:val="24"/>
                <w:u w:val="single"/>
              </w:rPr>
            </w:pPr>
          </w:p>
          <w:p w14:paraId="353FD22F" w14:textId="33129D77" w:rsidR="003C5720" w:rsidRPr="00F13394" w:rsidRDefault="003C5720" w:rsidP="00F13394">
            <w:pPr>
              <w:pStyle w:val="NoSpacing"/>
              <w:numPr>
                <w:ilvl w:val="0"/>
                <w:numId w:val="22"/>
              </w:numPr>
              <w:shd w:val="clear" w:color="auto" w:fill="E2EFD9" w:themeFill="accent6" w:themeFillTint="33"/>
              <w:rPr>
                <w:rFonts w:ascii="Proxima Nova Rg" w:eastAsiaTheme="minorEastAsia" w:hAnsi="Proxima Nova Rg"/>
                <w:sz w:val="24"/>
                <w:szCs w:val="24"/>
                <w:u w:val="single"/>
              </w:rPr>
            </w:pPr>
            <w:r w:rsidRPr="00F13394">
              <w:rPr>
                <w:rFonts w:ascii="Proxima Nova Rg" w:hAnsi="Proxima Nova Rg"/>
                <w:sz w:val="24"/>
                <w:szCs w:val="24"/>
                <w:u w:val="single"/>
              </w:rPr>
              <w:t>Credits format</w:t>
            </w:r>
            <w:r w:rsidRPr="00F13394">
              <w:rPr>
                <w:rFonts w:ascii="Proxima Nova Rg" w:hAnsi="Proxima Nova Rg"/>
                <w:sz w:val="24"/>
                <w:szCs w:val="24"/>
              </w:rPr>
              <w:t xml:space="preserve">: </w:t>
            </w:r>
            <w:r w:rsidR="00F13394" w:rsidRPr="00F13394">
              <w:rPr>
                <w:rFonts w:ascii="Proxima Nova Rg" w:hAnsi="Proxima Nova Rg"/>
                <w:sz w:val="24"/>
                <w:szCs w:val="24"/>
              </w:rPr>
              <w:t>@</w:t>
            </w:r>
            <w:r w:rsidRPr="00F13394">
              <w:rPr>
                <w:rFonts w:ascii="Proxima Nova Rg" w:hAnsi="Proxima Nova Rg"/>
                <w:sz w:val="24"/>
                <w:szCs w:val="24"/>
              </w:rPr>
              <w:t>UNDP (country office)/name of the photographer.</w:t>
            </w:r>
          </w:p>
          <w:p w14:paraId="78BA974E" w14:textId="77777777" w:rsidR="00F13394" w:rsidRPr="00F13394" w:rsidRDefault="003C5720" w:rsidP="00F13394">
            <w:pPr>
              <w:pStyle w:val="NoSpacing"/>
              <w:numPr>
                <w:ilvl w:val="0"/>
                <w:numId w:val="22"/>
              </w:numPr>
              <w:shd w:val="clear" w:color="auto" w:fill="E2EFD9" w:themeFill="accent6" w:themeFillTint="33"/>
              <w:rPr>
                <w:rFonts w:ascii="Proxima Nova Rg" w:hAnsi="Proxima Nova Rg"/>
                <w:sz w:val="24"/>
                <w:szCs w:val="24"/>
              </w:rPr>
            </w:pPr>
            <w:r w:rsidRPr="00F13394">
              <w:rPr>
                <w:rFonts w:ascii="Proxima Nova Rg" w:hAnsi="Proxima Nova Rg"/>
                <w:sz w:val="24"/>
                <w:szCs w:val="24"/>
                <w:u w:val="single"/>
              </w:rPr>
              <w:t>Captions</w:t>
            </w:r>
            <w:r w:rsidRPr="00F13394">
              <w:rPr>
                <w:rFonts w:ascii="Proxima Nova Rg" w:hAnsi="Proxima Nova Rg"/>
                <w:sz w:val="24"/>
                <w:szCs w:val="24"/>
              </w:rPr>
              <w:t xml:space="preserve">: Please try to provide the names, profession, ages of any people photographed, and short details about the story, including where it was taken (name of the village/district/city and province). </w:t>
            </w:r>
          </w:p>
          <w:p w14:paraId="7B013961" w14:textId="0CD69780" w:rsidR="00860B3F" w:rsidRPr="001166B0" w:rsidRDefault="00F13394" w:rsidP="00526CCE">
            <w:pPr>
              <w:pStyle w:val="NoSpacing"/>
              <w:numPr>
                <w:ilvl w:val="0"/>
                <w:numId w:val="22"/>
              </w:numPr>
              <w:shd w:val="clear" w:color="auto" w:fill="E2EFD9" w:themeFill="accent6" w:themeFillTint="33"/>
              <w:rPr>
                <w:rFonts w:ascii="Proxima Nova Rg" w:hAnsi="Proxima Nova Rg"/>
                <w:sz w:val="24"/>
                <w:szCs w:val="24"/>
              </w:rPr>
            </w:pPr>
            <w:r w:rsidRPr="00F13394">
              <w:rPr>
                <w:rFonts w:ascii="Proxima Nova Rg" w:hAnsi="Proxima Nova Rg"/>
                <w:sz w:val="24"/>
                <w:szCs w:val="24"/>
                <w:u w:val="single"/>
              </w:rPr>
              <w:t>Authorization</w:t>
            </w:r>
            <w:r w:rsidRPr="00F13394">
              <w:rPr>
                <w:rFonts w:ascii="Proxima Nova Rg" w:hAnsi="Proxima Nova Rg"/>
                <w:sz w:val="24"/>
                <w:szCs w:val="24"/>
              </w:rPr>
              <w:t xml:space="preserve">: Please </w:t>
            </w:r>
            <w:r w:rsidR="003C5720" w:rsidRPr="00F13394">
              <w:rPr>
                <w:rFonts w:ascii="Proxima Nova Rg" w:hAnsi="Proxima Nova Rg"/>
                <w:sz w:val="24"/>
                <w:szCs w:val="24"/>
              </w:rPr>
              <w:t xml:space="preserve">make sure that you have obtained consent from the photographed people, using the </w:t>
            </w:r>
            <w:hyperlink r:id="rId14">
              <w:r w:rsidR="003C5720" w:rsidRPr="00F13394">
                <w:rPr>
                  <w:rStyle w:val="Hyperlink"/>
                  <w:rFonts w:ascii="Proxima Nova Rg" w:hAnsi="Proxima Nova Rg"/>
                  <w:sz w:val="24"/>
                  <w:szCs w:val="24"/>
                </w:rPr>
                <w:t>UNDP Terms of Authorization</w:t>
              </w:r>
            </w:hyperlink>
          </w:p>
        </w:tc>
      </w:tr>
    </w:tbl>
    <w:p w14:paraId="0DD7E2E3" w14:textId="76A8AA6D" w:rsidR="00860B3F" w:rsidRDefault="001166B0" w:rsidP="00860B3F">
      <w:pPr>
        <w:rPr>
          <w:rFonts w:ascii="Proxima Nova" w:eastAsiaTheme="minorEastAsia" w:hAnsi="Proxima Nova" w:cstheme="minorBidi"/>
          <w:b/>
          <w:bCs/>
          <w:sz w:val="28"/>
          <w:szCs w:val="28"/>
          <w:u w:val="single"/>
        </w:rPr>
      </w:pPr>
      <w:r w:rsidRPr="00E12B6B">
        <w:rPr>
          <w:rFonts w:ascii="Proxima Nova" w:hAnsi="Proxima Nova"/>
          <w:noProof/>
        </w:rPr>
        <w:drawing>
          <wp:anchor distT="0" distB="0" distL="114300" distR="114300" simplePos="0" relativeHeight="251659264" behindDoc="0" locked="0" layoutInCell="1" allowOverlap="1" wp14:anchorId="61A9802A" wp14:editId="7C288014">
            <wp:simplePos x="0" y="0"/>
            <wp:positionH relativeFrom="column">
              <wp:posOffset>5522172</wp:posOffset>
            </wp:positionH>
            <wp:positionV relativeFrom="paragraph">
              <wp:posOffset>110702</wp:posOffset>
            </wp:positionV>
            <wp:extent cx="736600" cy="485775"/>
            <wp:effectExtent l="0" t="0" r="6350" b="9525"/>
            <wp:wrapNone/>
            <wp:docPr id="2" name="Imagem 2" descr="Desenho de uma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esenho de uma pessoa&#10;&#10;Descrição gerada automaticamente com confiança baix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600" cy="485775"/>
                    </a:xfrm>
                    <a:prstGeom prst="rect">
                      <a:avLst/>
                    </a:prstGeom>
                  </pic:spPr>
                </pic:pic>
              </a:graphicData>
            </a:graphic>
            <wp14:sizeRelH relativeFrom="margin">
              <wp14:pctWidth>0</wp14:pctWidth>
            </wp14:sizeRelH>
            <wp14:sizeRelV relativeFrom="margin">
              <wp14:pctHeight>0</wp14:pctHeight>
            </wp14:sizeRelV>
          </wp:anchor>
        </w:drawing>
      </w:r>
    </w:p>
    <w:p w14:paraId="0730DC44" w14:textId="06EABEDC" w:rsidR="00F13394" w:rsidRDefault="00160E79" w:rsidP="00F13394">
      <w:pPr>
        <w:spacing w:after="0"/>
        <w:rPr>
          <w:rFonts w:ascii="Proxima Nova" w:eastAsia="Calibri" w:hAnsi="Proxima Nova" w:cs="Calibri"/>
          <w:noProof/>
          <w:sz w:val="20"/>
          <w:szCs w:val="20"/>
        </w:rPr>
      </w:pPr>
      <w:r>
        <w:rPr>
          <w:rFonts w:ascii="Proxima Nova" w:hAnsi="Proxima Nova"/>
          <w:noProof/>
        </w:rPr>
        <w:t xml:space="preserve"> </w:t>
      </w:r>
    </w:p>
    <w:p w14:paraId="18C162C4" w14:textId="73418B0B" w:rsidR="00126E69" w:rsidRDefault="00E75903" w:rsidP="00F13394">
      <w:pPr>
        <w:spacing w:after="0"/>
        <w:rPr>
          <w:rFonts w:ascii="Proxima Nova" w:eastAsiaTheme="minorEastAsia" w:hAnsi="Proxima Nova" w:cstheme="minorBidi"/>
          <w:b/>
          <w:bCs/>
          <w:color w:val="4472C4" w:themeColor="accent1"/>
          <w:sz w:val="24"/>
          <w:szCs w:val="24"/>
        </w:rPr>
      </w:pPr>
      <w:r w:rsidRPr="00E75903">
        <w:rPr>
          <w:rFonts w:ascii="Proxima Nova" w:eastAsiaTheme="minorEastAsia" w:hAnsi="Proxima Nova" w:cstheme="minorBidi"/>
          <w:b/>
          <w:bCs/>
          <w:color w:val="4472C4" w:themeColor="accent1"/>
          <w:sz w:val="24"/>
          <w:szCs w:val="24"/>
        </w:rPr>
        <w:t xml:space="preserve">HOW TO SUBMIT THE </w:t>
      </w:r>
      <w:r w:rsidR="00F64F8D">
        <w:rPr>
          <w:rFonts w:ascii="Proxima Nova" w:eastAsiaTheme="minorEastAsia" w:hAnsi="Proxima Nova" w:cstheme="minorBidi"/>
          <w:b/>
          <w:bCs/>
          <w:color w:val="4472C4" w:themeColor="accent1"/>
          <w:sz w:val="24"/>
          <w:szCs w:val="24"/>
        </w:rPr>
        <w:t>TEMPLATE</w:t>
      </w:r>
      <w:r w:rsidRPr="00E75903">
        <w:rPr>
          <w:rFonts w:ascii="Proxima Nova" w:eastAsiaTheme="minorEastAsia" w:hAnsi="Proxima Nova" w:cstheme="minorBidi"/>
          <w:b/>
          <w:bCs/>
          <w:color w:val="4472C4" w:themeColor="accent1"/>
          <w:sz w:val="24"/>
          <w:szCs w:val="24"/>
        </w:rPr>
        <w:t xml:space="preserve">? </w:t>
      </w:r>
    </w:p>
    <w:p w14:paraId="34801E15" w14:textId="77777777" w:rsidR="00295328" w:rsidRPr="00E75903" w:rsidRDefault="00295328" w:rsidP="00F13394">
      <w:pPr>
        <w:spacing w:after="0"/>
        <w:rPr>
          <w:rFonts w:ascii="Proxima Nova" w:eastAsiaTheme="minorEastAsia" w:hAnsi="Proxima Nova" w:cstheme="minorBidi"/>
          <w:b/>
          <w:bCs/>
          <w:color w:val="4472C4" w:themeColor="accent1"/>
          <w:sz w:val="24"/>
          <w:szCs w:val="24"/>
        </w:rPr>
      </w:pPr>
    </w:p>
    <w:p w14:paraId="501B6D49" w14:textId="2EAC45DD" w:rsidR="00160E79" w:rsidRPr="00F13394" w:rsidRDefault="00160E79" w:rsidP="00F13394">
      <w:pPr>
        <w:pStyle w:val="NormalWeb"/>
        <w:shd w:val="clear" w:color="auto" w:fill="FFFFFF" w:themeFill="background1"/>
        <w:spacing w:before="0" w:beforeAutospacing="0" w:after="120" w:afterAutospacing="0"/>
        <w:rPr>
          <w:rFonts w:ascii="Proxima Nova" w:eastAsiaTheme="minorEastAsia" w:hAnsi="Proxima Nova" w:cstheme="minorBidi"/>
          <w:b/>
          <w:bCs/>
          <w:color w:val="4472C4" w:themeColor="accent1"/>
          <w:sz w:val="24"/>
          <w:szCs w:val="24"/>
        </w:rPr>
      </w:pPr>
      <w:r w:rsidRPr="00F13394">
        <w:rPr>
          <w:rFonts w:ascii="Proxima Nova" w:eastAsiaTheme="minorEastAsia" w:hAnsi="Proxima Nova" w:cstheme="minorBidi"/>
          <w:b/>
          <w:bCs/>
          <w:color w:val="4472C4" w:themeColor="accent1"/>
          <w:sz w:val="24"/>
          <w:szCs w:val="24"/>
        </w:rPr>
        <w:t xml:space="preserve">Step 1 – </w:t>
      </w:r>
      <w:r w:rsidRPr="00F13394">
        <w:rPr>
          <w:rFonts w:ascii="Proxima Nova" w:eastAsiaTheme="minorEastAsia" w:hAnsi="Proxima Nova" w:cstheme="minorBidi"/>
          <w:color w:val="000000" w:themeColor="text1"/>
          <w:sz w:val="24"/>
          <w:szCs w:val="24"/>
        </w:rPr>
        <w:t xml:space="preserve">Send the </w:t>
      </w:r>
      <w:r w:rsidR="00295328">
        <w:rPr>
          <w:rFonts w:ascii="Proxima Nova" w:eastAsiaTheme="minorEastAsia" w:hAnsi="Proxima Nova" w:cstheme="minorBidi"/>
          <w:color w:val="000000" w:themeColor="text1"/>
          <w:sz w:val="24"/>
          <w:szCs w:val="24"/>
        </w:rPr>
        <w:t xml:space="preserve">fully </w:t>
      </w:r>
      <w:r w:rsidR="0092642A">
        <w:rPr>
          <w:rFonts w:ascii="Proxima Nova" w:eastAsiaTheme="minorEastAsia" w:hAnsi="Proxima Nova" w:cstheme="minorBidi"/>
          <w:color w:val="000000" w:themeColor="text1"/>
          <w:sz w:val="24"/>
          <w:szCs w:val="24"/>
        </w:rPr>
        <w:t>completed</w:t>
      </w:r>
      <w:r w:rsidRPr="00F13394">
        <w:rPr>
          <w:rFonts w:ascii="Proxima Nova" w:eastAsiaTheme="minorEastAsia" w:hAnsi="Proxima Nova" w:cstheme="minorBidi"/>
          <w:color w:val="000000" w:themeColor="text1"/>
          <w:sz w:val="24"/>
          <w:szCs w:val="24"/>
        </w:rPr>
        <w:t xml:space="preserve"> form to Daniel and Francisco at </w:t>
      </w:r>
      <w:hyperlink r:id="rId15" w:history="1">
        <w:r w:rsidRPr="00F13394">
          <w:rPr>
            <w:rStyle w:val="Hyperlink"/>
            <w:rFonts w:ascii="Proxima Nova" w:eastAsiaTheme="minorEastAsia" w:hAnsi="Proxima Nova" w:cstheme="minorBidi"/>
            <w:color w:val="000000" w:themeColor="text1"/>
            <w:sz w:val="24"/>
            <w:szCs w:val="24"/>
          </w:rPr>
          <w:t>Daniel.schatz@undp.org</w:t>
        </w:r>
      </w:hyperlink>
      <w:r w:rsidR="00E75903" w:rsidRPr="00F13394">
        <w:rPr>
          <w:rFonts w:ascii="Proxima Nova" w:eastAsiaTheme="minorEastAsia" w:hAnsi="Proxima Nova" w:cstheme="minorBidi"/>
          <w:color w:val="000000" w:themeColor="text1"/>
          <w:sz w:val="24"/>
          <w:szCs w:val="24"/>
        </w:rPr>
        <w:t xml:space="preserve"> </w:t>
      </w:r>
      <w:r w:rsidRPr="00F13394">
        <w:rPr>
          <w:rFonts w:ascii="Proxima Nova" w:eastAsiaTheme="minorEastAsia" w:hAnsi="Proxima Nova" w:cstheme="minorBidi"/>
          <w:color w:val="000000" w:themeColor="text1"/>
          <w:sz w:val="24"/>
          <w:szCs w:val="24"/>
        </w:rPr>
        <w:t xml:space="preserve">and </w:t>
      </w:r>
      <w:hyperlink r:id="rId16" w:history="1">
        <w:r w:rsidR="00E75903" w:rsidRPr="00F13394">
          <w:rPr>
            <w:rStyle w:val="Hyperlink"/>
            <w:rFonts w:ascii="Proxima Nova" w:eastAsiaTheme="minorEastAsia" w:hAnsi="Proxima Nova" w:cstheme="minorBidi"/>
            <w:color w:val="000000" w:themeColor="text1"/>
            <w:sz w:val="24"/>
            <w:szCs w:val="24"/>
          </w:rPr>
          <w:t>contact.egp@undp.org</w:t>
        </w:r>
      </w:hyperlink>
      <w:r w:rsidR="00F13394" w:rsidRPr="00F13394">
        <w:rPr>
          <w:rFonts w:ascii="Proxima Nova" w:eastAsiaTheme="minorEastAsia" w:hAnsi="Proxima Nova" w:cstheme="minorBidi"/>
          <w:color w:val="000000" w:themeColor="text1"/>
          <w:sz w:val="24"/>
          <w:szCs w:val="24"/>
        </w:rPr>
        <w:t xml:space="preserve">. </w:t>
      </w:r>
      <w:r w:rsidR="001166B0" w:rsidRPr="00F13394">
        <w:rPr>
          <w:rFonts w:ascii="Proxima Nova" w:eastAsiaTheme="minorEastAsia" w:hAnsi="Proxima Nova" w:cstheme="minorBidi"/>
          <w:color w:val="000000" w:themeColor="text1"/>
          <w:sz w:val="24"/>
          <w:szCs w:val="24"/>
        </w:rPr>
        <w:t>Please attach</w:t>
      </w:r>
      <w:r w:rsidR="00F13394" w:rsidRPr="00F13394">
        <w:rPr>
          <w:rFonts w:ascii="Proxima Nova" w:eastAsiaTheme="minorEastAsia" w:hAnsi="Proxima Nova" w:cstheme="minorBidi"/>
          <w:color w:val="000000" w:themeColor="text1"/>
          <w:sz w:val="24"/>
          <w:szCs w:val="24"/>
        </w:rPr>
        <w:t xml:space="preserve"> any supporting documentation, </w:t>
      </w:r>
      <w:r w:rsidR="00295328">
        <w:rPr>
          <w:rFonts w:ascii="Proxima Nova" w:eastAsiaTheme="minorEastAsia" w:hAnsi="Proxima Nova" w:cstheme="minorBidi"/>
          <w:color w:val="000000" w:themeColor="text1"/>
          <w:sz w:val="24"/>
          <w:szCs w:val="24"/>
        </w:rPr>
        <w:t>c</w:t>
      </w:r>
      <w:r w:rsidR="00F13394" w:rsidRPr="00F13394">
        <w:rPr>
          <w:rFonts w:ascii="Proxima Nova" w:eastAsiaTheme="minorEastAsia" w:hAnsi="Proxima Nova" w:cstheme="minorBidi"/>
          <w:color w:val="000000" w:themeColor="text1"/>
          <w:sz w:val="24"/>
          <w:szCs w:val="24"/>
        </w:rPr>
        <w:t xml:space="preserve">oncept </w:t>
      </w:r>
      <w:r w:rsidR="00295328">
        <w:rPr>
          <w:rFonts w:ascii="Proxima Nova" w:eastAsiaTheme="minorEastAsia" w:hAnsi="Proxima Nova" w:cstheme="minorBidi"/>
          <w:color w:val="000000" w:themeColor="text1"/>
          <w:sz w:val="24"/>
          <w:szCs w:val="24"/>
        </w:rPr>
        <w:t>n</w:t>
      </w:r>
      <w:r w:rsidR="00F13394" w:rsidRPr="00F13394">
        <w:rPr>
          <w:rFonts w:ascii="Proxima Nova" w:eastAsiaTheme="minorEastAsia" w:hAnsi="Proxima Nova" w:cstheme="minorBidi"/>
          <w:color w:val="000000" w:themeColor="text1"/>
          <w:sz w:val="24"/>
          <w:szCs w:val="24"/>
        </w:rPr>
        <w:t>otes, and related materials.</w:t>
      </w:r>
      <w:r w:rsidR="00F13394" w:rsidRPr="00F13394">
        <w:rPr>
          <w:rFonts w:ascii="Proxima Nova" w:eastAsiaTheme="minorEastAsia" w:hAnsi="Proxima Nova" w:cstheme="minorBidi"/>
          <w:b/>
          <w:bCs/>
          <w:color w:val="000000" w:themeColor="text1"/>
          <w:sz w:val="24"/>
          <w:szCs w:val="24"/>
        </w:rPr>
        <w:t xml:space="preserve"> </w:t>
      </w:r>
    </w:p>
    <w:p w14:paraId="3AFDD6BA" w14:textId="3F83B8E6" w:rsidR="00160E79" w:rsidRPr="00F13394" w:rsidRDefault="00160E79" w:rsidP="00F13394">
      <w:pPr>
        <w:pStyle w:val="NormalWeb"/>
        <w:shd w:val="clear" w:color="auto" w:fill="FFFFFF" w:themeFill="background1"/>
        <w:spacing w:before="0" w:beforeAutospacing="0" w:after="120" w:afterAutospacing="0"/>
        <w:rPr>
          <w:rFonts w:ascii="Proxima Nova" w:eastAsiaTheme="minorEastAsia" w:hAnsi="Proxima Nova" w:cstheme="minorBidi"/>
          <w:b/>
          <w:bCs/>
          <w:color w:val="4472C4" w:themeColor="accent1"/>
          <w:sz w:val="24"/>
          <w:szCs w:val="24"/>
        </w:rPr>
      </w:pPr>
      <w:r w:rsidRPr="00F13394">
        <w:rPr>
          <w:rFonts w:ascii="Proxima Nova" w:eastAsiaTheme="minorEastAsia" w:hAnsi="Proxima Nova" w:cstheme="minorBidi"/>
          <w:b/>
          <w:bCs/>
          <w:color w:val="4472C4" w:themeColor="accent1"/>
          <w:sz w:val="24"/>
          <w:szCs w:val="24"/>
        </w:rPr>
        <w:t xml:space="preserve">Step 2 – </w:t>
      </w:r>
      <w:r w:rsidRPr="00F13394">
        <w:rPr>
          <w:rFonts w:ascii="Proxima Nova" w:eastAsiaTheme="minorEastAsia" w:hAnsi="Proxima Nova" w:cstheme="minorBidi"/>
          <w:color w:val="000000" w:themeColor="text1"/>
          <w:sz w:val="24"/>
          <w:szCs w:val="24"/>
        </w:rPr>
        <w:t xml:space="preserve">We will review your draft </w:t>
      </w:r>
      <w:r w:rsidR="001166B0" w:rsidRPr="00F13394">
        <w:rPr>
          <w:rFonts w:ascii="Proxima Nova" w:eastAsiaTheme="minorEastAsia" w:hAnsi="Proxima Nova" w:cstheme="minorBidi"/>
          <w:color w:val="000000" w:themeColor="text1"/>
          <w:sz w:val="24"/>
          <w:szCs w:val="24"/>
        </w:rPr>
        <w:t xml:space="preserve">and </w:t>
      </w:r>
      <w:r w:rsidR="001166B0">
        <w:rPr>
          <w:rFonts w:ascii="Proxima Nova" w:eastAsiaTheme="minorEastAsia" w:hAnsi="Proxima Nova" w:cstheme="minorBidi"/>
          <w:color w:val="000000" w:themeColor="text1"/>
          <w:sz w:val="24"/>
          <w:szCs w:val="24"/>
        </w:rPr>
        <w:t>make</w:t>
      </w:r>
      <w:r w:rsidR="0092642A">
        <w:rPr>
          <w:rFonts w:ascii="Proxima Nova" w:eastAsiaTheme="minorEastAsia" w:hAnsi="Proxima Nova" w:cstheme="minorBidi"/>
          <w:color w:val="000000" w:themeColor="text1"/>
          <w:sz w:val="24"/>
          <w:szCs w:val="24"/>
        </w:rPr>
        <w:t xml:space="preserve"> possible changes.</w:t>
      </w:r>
    </w:p>
    <w:p w14:paraId="7D227AE4" w14:textId="6D8AEA66" w:rsidR="00160E79" w:rsidRPr="00F13394" w:rsidRDefault="00E75903" w:rsidP="00F13394">
      <w:pPr>
        <w:pStyle w:val="NormalWeb"/>
        <w:shd w:val="clear" w:color="auto" w:fill="FFFFFF" w:themeFill="background1"/>
        <w:spacing w:before="0" w:beforeAutospacing="0" w:after="120" w:afterAutospacing="0"/>
        <w:rPr>
          <w:rFonts w:ascii="Proxima Nova" w:eastAsiaTheme="minorEastAsia" w:hAnsi="Proxima Nova" w:cstheme="minorBidi"/>
          <w:b/>
          <w:bCs/>
          <w:color w:val="4472C4" w:themeColor="accent1"/>
          <w:sz w:val="24"/>
          <w:szCs w:val="24"/>
        </w:rPr>
      </w:pPr>
      <w:r w:rsidRPr="00F13394">
        <w:rPr>
          <w:rFonts w:ascii="Proxima Nova" w:eastAsiaTheme="minorEastAsia" w:hAnsi="Proxima Nova" w:cstheme="minorBidi"/>
          <w:b/>
          <w:bCs/>
          <w:color w:val="4472C4" w:themeColor="accent1"/>
          <w:sz w:val="24"/>
          <w:szCs w:val="24"/>
        </w:rPr>
        <w:t xml:space="preserve">Step </w:t>
      </w:r>
      <w:r w:rsidR="00160E79" w:rsidRPr="00F13394">
        <w:rPr>
          <w:rFonts w:ascii="Proxima Nova" w:eastAsiaTheme="minorEastAsia" w:hAnsi="Proxima Nova" w:cstheme="minorBidi"/>
          <w:b/>
          <w:bCs/>
          <w:color w:val="4472C4" w:themeColor="accent1"/>
          <w:sz w:val="24"/>
          <w:szCs w:val="24"/>
        </w:rPr>
        <w:t xml:space="preserve">3 – </w:t>
      </w:r>
      <w:r w:rsidR="00160E79" w:rsidRPr="00F13394">
        <w:rPr>
          <w:rFonts w:ascii="Proxima Nova" w:eastAsiaTheme="minorEastAsia" w:hAnsi="Proxima Nova" w:cstheme="minorBidi"/>
          <w:color w:val="000000" w:themeColor="text1"/>
          <w:sz w:val="24"/>
          <w:szCs w:val="24"/>
        </w:rPr>
        <w:t xml:space="preserve">We will send back </w:t>
      </w:r>
      <w:r w:rsidR="00295328">
        <w:rPr>
          <w:rFonts w:ascii="Proxima Nova" w:eastAsiaTheme="minorEastAsia" w:hAnsi="Proxima Nova" w:cstheme="minorBidi"/>
          <w:color w:val="000000" w:themeColor="text1"/>
          <w:sz w:val="24"/>
          <w:szCs w:val="24"/>
        </w:rPr>
        <w:t>the updated draft</w:t>
      </w:r>
      <w:r w:rsidR="00160E79" w:rsidRPr="00F13394">
        <w:rPr>
          <w:rFonts w:ascii="Proxima Nova" w:eastAsiaTheme="minorEastAsia" w:hAnsi="Proxima Nova" w:cstheme="minorBidi"/>
          <w:color w:val="000000" w:themeColor="text1"/>
          <w:sz w:val="24"/>
          <w:szCs w:val="24"/>
        </w:rPr>
        <w:t xml:space="preserve"> </w:t>
      </w:r>
      <w:r w:rsidR="0092642A">
        <w:rPr>
          <w:rFonts w:ascii="Proxima Nova" w:eastAsiaTheme="minorEastAsia" w:hAnsi="Proxima Nova" w:cstheme="minorBidi"/>
          <w:color w:val="000000" w:themeColor="text1"/>
          <w:sz w:val="24"/>
          <w:szCs w:val="24"/>
        </w:rPr>
        <w:t xml:space="preserve">for </w:t>
      </w:r>
      <w:r w:rsidR="00295328">
        <w:rPr>
          <w:rFonts w:ascii="Proxima Nova" w:eastAsiaTheme="minorEastAsia" w:hAnsi="Proxima Nova" w:cstheme="minorBidi"/>
          <w:color w:val="000000" w:themeColor="text1"/>
          <w:sz w:val="24"/>
          <w:szCs w:val="24"/>
        </w:rPr>
        <w:t xml:space="preserve">your </w:t>
      </w:r>
      <w:r w:rsidR="0092642A">
        <w:rPr>
          <w:rFonts w:ascii="Proxima Nova" w:eastAsiaTheme="minorEastAsia" w:hAnsi="Proxima Nova" w:cstheme="minorBidi"/>
          <w:color w:val="000000" w:themeColor="text1"/>
          <w:sz w:val="24"/>
          <w:szCs w:val="24"/>
        </w:rPr>
        <w:t xml:space="preserve">approval. </w:t>
      </w:r>
      <w:r w:rsidR="00295328">
        <w:rPr>
          <w:rFonts w:ascii="Proxima Nova" w:eastAsiaTheme="minorEastAsia" w:hAnsi="Proxima Nova" w:cstheme="minorBidi"/>
          <w:color w:val="000000" w:themeColor="text1"/>
          <w:sz w:val="24"/>
          <w:szCs w:val="24"/>
        </w:rPr>
        <w:t>The</w:t>
      </w:r>
      <w:r w:rsidR="0092642A">
        <w:rPr>
          <w:rFonts w:ascii="Proxima Nova" w:eastAsiaTheme="minorEastAsia" w:hAnsi="Proxima Nova" w:cstheme="minorBidi"/>
          <w:color w:val="000000" w:themeColor="text1"/>
          <w:sz w:val="24"/>
          <w:szCs w:val="24"/>
        </w:rPr>
        <w:t xml:space="preserve"> final product is </w:t>
      </w:r>
      <w:r w:rsidR="00295328">
        <w:rPr>
          <w:rFonts w:ascii="Proxima Nova" w:eastAsiaTheme="minorEastAsia" w:hAnsi="Proxima Nova" w:cstheme="minorBidi"/>
          <w:color w:val="000000" w:themeColor="text1"/>
          <w:sz w:val="24"/>
          <w:szCs w:val="24"/>
        </w:rPr>
        <w:t xml:space="preserve">then </w:t>
      </w:r>
      <w:r w:rsidR="0092642A">
        <w:rPr>
          <w:rFonts w:ascii="Proxima Nova" w:eastAsiaTheme="minorEastAsia" w:hAnsi="Proxima Nova" w:cstheme="minorBidi"/>
          <w:color w:val="000000" w:themeColor="text1"/>
          <w:sz w:val="24"/>
          <w:szCs w:val="24"/>
        </w:rPr>
        <w:t xml:space="preserve">approved by the </w:t>
      </w:r>
      <w:r w:rsidR="00160E79" w:rsidRPr="00F13394">
        <w:rPr>
          <w:rFonts w:ascii="Proxima Nova" w:eastAsiaTheme="minorEastAsia" w:hAnsi="Proxima Nova" w:cstheme="minorBidi"/>
          <w:color w:val="000000" w:themeColor="text1"/>
          <w:sz w:val="24"/>
          <w:szCs w:val="24"/>
        </w:rPr>
        <w:t>EGP Management Team.</w:t>
      </w:r>
      <w:r w:rsidR="00160E79" w:rsidRPr="00F13394">
        <w:rPr>
          <w:rFonts w:ascii="Proxima Nova" w:eastAsiaTheme="minorEastAsia" w:hAnsi="Proxima Nova" w:cstheme="minorBidi"/>
          <w:b/>
          <w:bCs/>
          <w:color w:val="000000" w:themeColor="text1"/>
          <w:sz w:val="24"/>
          <w:szCs w:val="24"/>
        </w:rPr>
        <w:t xml:space="preserve"> </w:t>
      </w:r>
    </w:p>
    <w:p w14:paraId="133F5D1F" w14:textId="1C29073C" w:rsidR="00160E79" w:rsidRPr="00F13394" w:rsidRDefault="00E75903" w:rsidP="00F13394">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sz w:val="24"/>
          <w:szCs w:val="24"/>
        </w:rPr>
      </w:pPr>
      <w:r w:rsidRPr="00F13394">
        <w:rPr>
          <w:rFonts w:ascii="Proxima Nova" w:eastAsiaTheme="minorEastAsia" w:hAnsi="Proxima Nova" w:cstheme="minorBidi"/>
          <w:b/>
          <w:bCs/>
          <w:color w:val="4472C4" w:themeColor="accent1"/>
          <w:sz w:val="24"/>
          <w:szCs w:val="24"/>
        </w:rPr>
        <w:t xml:space="preserve">Step </w:t>
      </w:r>
      <w:r w:rsidR="00160E79" w:rsidRPr="00F13394">
        <w:rPr>
          <w:rFonts w:ascii="Proxima Nova" w:eastAsiaTheme="minorEastAsia" w:hAnsi="Proxima Nova" w:cstheme="minorBidi"/>
          <w:b/>
          <w:bCs/>
          <w:color w:val="4472C4" w:themeColor="accent1"/>
          <w:sz w:val="24"/>
          <w:szCs w:val="24"/>
        </w:rPr>
        <w:t xml:space="preserve">4 – </w:t>
      </w:r>
      <w:r w:rsidR="00160E79" w:rsidRPr="00F13394">
        <w:rPr>
          <w:rFonts w:ascii="Proxima Nova" w:eastAsiaTheme="minorEastAsia" w:hAnsi="Proxima Nova" w:cstheme="minorBidi"/>
          <w:color w:val="000000" w:themeColor="text1"/>
          <w:sz w:val="24"/>
          <w:szCs w:val="24"/>
        </w:rPr>
        <w:t xml:space="preserve">Once cleared, the story will be published on the </w:t>
      </w:r>
      <w:hyperlink r:id="rId17" w:history="1">
        <w:r w:rsidR="00160E79" w:rsidRPr="00F13394">
          <w:rPr>
            <w:rStyle w:val="Hyperlink"/>
            <w:rFonts w:ascii="Proxima Nova" w:eastAsiaTheme="minorEastAsia" w:hAnsi="Proxima Nova" w:cstheme="minorBidi"/>
            <w:sz w:val="24"/>
            <w:szCs w:val="24"/>
          </w:rPr>
          <w:t>EGP public website</w:t>
        </w:r>
      </w:hyperlink>
      <w:r w:rsidR="00160E79" w:rsidRPr="00F13394">
        <w:rPr>
          <w:rFonts w:ascii="Proxima Nova" w:eastAsiaTheme="minorEastAsia" w:hAnsi="Proxima Nova" w:cstheme="minorBidi"/>
          <w:color w:val="000000" w:themeColor="text1"/>
          <w:sz w:val="24"/>
          <w:szCs w:val="24"/>
        </w:rPr>
        <w:t xml:space="preserve">, on </w:t>
      </w:r>
      <w:hyperlink r:id="rId18" w:history="1">
        <w:r w:rsidR="00160E79" w:rsidRPr="00D05BDE">
          <w:rPr>
            <w:rStyle w:val="Hyperlink"/>
            <w:rFonts w:ascii="Proxima Nova" w:eastAsiaTheme="minorEastAsia" w:hAnsi="Proxima Nova" w:cstheme="minorBidi"/>
            <w:sz w:val="24"/>
            <w:szCs w:val="24"/>
          </w:rPr>
          <w:t xml:space="preserve">EGP’s </w:t>
        </w:r>
        <w:proofErr w:type="spellStart"/>
        <w:r w:rsidR="00160E79" w:rsidRPr="00D05BDE">
          <w:rPr>
            <w:rStyle w:val="Hyperlink"/>
            <w:rFonts w:ascii="Proxima Nova" w:eastAsiaTheme="minorEastAsia" w:hAnsi="Proxima Nova" w:cstheme="minorBidi"/>
            <w:sz w:val="24"/>
            <w:szCs w:val="24"/>
          </w:rPr>
          <w:t>SparkBlue</w:t>
        </w:r>
        <w:proofErr w:type="spellEnd"/>
        <w:r w:rsidR="00160E79" w:rsidRPr="00D05BDE">
          <w:rPr>
            <w:rStyle w:val="Hyperlink"/>
            <w:rFonts w:ascii="Proxima Nova" w:eastAsiaTheme="minorEastAsia" w:hAnsi="Proxima Nova" w:cstheme="minorBidi"/>
            <w:sz w:val="24"/>
            <w:szCs w:val="24"/>
          </w:rPr>
          <w:t xml:space="preserve"> page</w:t>
        </w:r>
      </w:hyperlink>
      <w:r w:rsidR="00160E79" w:rsidRPr="00F13394">
        <w:rPr>
          <w:rFonts w:ascii="Proxima Nova" w:eastAsiaTheme="minorEastAsia" w:hAnsi="Proxima Nova" w:cstheme="minorBidi"/>
          <w:color w:val="000000" w:themeColor="text1"/>
          <w:sz w:val="24"/>
          <w:szCs w:val="24"/>
        </w:rPr>
        <w:t xml:space="preserve"> and uploaded into the </w:t>
      </w:r>
      <w:hyperlink r:id="rId19" w:history="1">
        <w:r w:rsidR="00160E79" w:rsidRPr="00D05BDE">
          <w:rPr>
            <w:rStyle w:val="Hyperlink"/>
            <w:rFonts w:ascii="Proxima Nova" w:eastAsiaTheme="minorEastAsia" w:hAnsi="Proxima Nova" w:cstheme="minorBidi"/>
            <w:sz w:val="24"/>
            <w:szCs w:val="24"/>
          </w:rPr>
          <w:t>EGP L</w:t>
        </w:r>
        <w:r w:rsidR="00D05BDE" w:rsidRPr="00D05BDE">
          <w:rPr>
            <w:rStyle w:val="Hyperlink"/>
            <w:rFonts w:ascii="Proxima Nova" w:eastAsiaTheme="minorEastAsia" w:hAnsi="Proxima Nova" w:cstheme="minorBidi"/>
            <w:sz w:val="24"/>
            <w:szCs w:val="24"/>
          </w:rPr>
          <w:t xml:space="preserve">earning </w:t>
        </w:r>
        <w:r w:rsidR="00160E79" w:rsidRPr="00D05BDE">
          <w:rPr>
            <w:rStyle w:val="Hyperlink"/>
            <w:rFonts w:ascii="Proxima Nova" w:eastAsiaTheme="minorEastAsia" w:hAnsi="Proxima Nova" w:cstheme="minorBidi"/>
            <w:sz w:val="24"/>
            <w:szCs w:val="24"/>
          </w:rPr>
          <w:t>Channel on Teams</w:t>
        </w:r>
      </w:hyperlink>
      <w:r w:rsidR="00160E79" w:rsidRPr="00F13394">
        <w:rPr>
          <w:rFonts w:ascii="Proxima Nova" w:eastAsiaTheme="minorEastAsia" w:hAnsi="Proxima Nova" w:cstheme="minorBidi"/>
          <w:color w:val="000000" w:themeColor="text1"/>
          <w:sz w:val="24"/>
          <w:szCs w:val="24"/>
        </w:rPr>
        <w:t>. The story should also be published on your CO public website.</w:t>
      </w:r>
      <w:r w:rsidR="00160E79" w:rsidRPr="00F13394">
        <w:rPr>
          <w:rFonts w:ascii="Proxima Nova" w:eastAsiaTheme="minorEastAsia" w:hAnsi="Proxima Nova" w:cstheme="minorBidi"/>
          <w:b/>
          <w:bCs/>
          <w:color w:val="000000" w:themeColor="text1"/>
          <w:sz w:val="24"/>
          <w:szCs w:val="24"/>
        </w:rPr>
        <w:t xml:space="preserve"> </w:t>
      </w:r>
    </w:p>
    <w:p w14:paraId="59877DEF" w14:textId="48268483" w:rsidR="00E75903" w:rsidRPr="00F13394" w:rsidRDefault="00E75903" w:rsidP="00F13394">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sz w:val="24"/>
          <w:szCs w:val="24"/>
        </w:rPr>
      </w:pPr>
      <w:r w:rsidRPr="00F13394">
        <w:rPr>
          <w:rFonts w:ascii="Proxima Nova" w:eastAsiaTheme="minorEastAsia" w:hAnsi="Proxima Nova" w:cstheme="minorBidi"/>
          <w:b/>
          <w:bCs/>
          <w:color w:val="4472C4" w:themeColor="accent1"/>
          <w:sz w:val="24"/>
          <w:szCs w:val="24"/>
        </w:rPr>
        <w:t xml:space="preserve">Step 4 – </w:t>
      </w:r>
      <w:r w:rsidRPr="00F13394">
        <w:rPr>
          <w:rFonts w:ascii="Proxima Nova" w:eastAsiaTheme="minorEastAsia" w:hAnsi="Proxima Nova" w:cstheme="minorBidi"/>
          <w:color w:val="000000" w:themeColor="text1"/>
          <w:sz w:val="24"/>
          <w:szCs w:val="24"/>
        </w:rPr>
        <w:t>The story will be promoted on social media, via UNDP Sweden and Swedish EPA accounts. Your CO should also promote it.</w:t>
      </w:r>
      <w:r w:rsidRPr="00F13394">
        <w:rPr>
          <w:rFonts w:ascii="Proxima Nova" w:eastAsiaTheme="minorEastAsia" w:hAnsi="Proxima Nova" w:cstheme="minorBidi"/>
          <w:b/>
          <w:bCs/>
          <w:color w:val="000000" w:themeColor="text1"/>
          <w:sz w:val="24"/>
          <w:szCs w:val="24"/>
        </w:rPr>
        <w:t xml:space="preserve"> </w:t>
      </w:r>
    </w:p>
    <w:p w14:paraId="08B681CA" w14:textId="5C9DE0F2"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2FCB9774" w14:textId="307E1A6D"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70C8A6E7" w14:textId="5CB7EDEB"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172F2FE8" w14:textId="084DA177"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2537FEF7" w14:textId="703D0E10"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71516ED3" w14:textId="5C158DF6" w:rsidR="009D5C31" w:rsidRDefault="009D5C31"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328CB753" w14:textId="5B61C763" w:rsidR="00F13394" w:rsidRDefault="00F13394" w:rsidP="04E9AE7B">
      <w:pPr>
        <w:pStyle w:val="NormalWeb"/>
        <w:shd w:val="clear" w:color="auto" w:fill="FFFFFF" w:themeFill="background1"/>
        <w:spacing w:before="0" w:beforeAutospacing="0" w:after="120" w:afterAutospacing="0"/>
        <w:rPr>
          <w:rFonts w:ascii="Proxima Nova" w:eastAsiaTheme="minorEastAsia" w:hAnsi="Proxima Nova" w:cstheme="minorBidi"/>
          <w:b/>
          <w:bCs/>
          <w:color w:val="000000" w:themeColor="text1"/>
        </w:rPr>
      </w:pPr>
    </w:p>
    <w:p w14:paraId="164C4946" w14:textId="1DF3465C" w:rsidR="001F197B" w:rsidRPr="00E75903" w:rsidRDefault="001F197B" w:rsidP="001F197B">
      <w:pPr>
        <w:rPr>
          <w:rFonts w:ascii="Proxima Nova" w:eastAsiaTheme="minorEastAsia" w:hAnsi="Proxima Nova" w:cstheme="minorBidi"/>
          <w:b/>
          <w:bCs/>
          <w:color w:val="4472C4" w:themeColor="accent1"/>
          <w:sz w:val="24"/>
          <w:u w:val="single"/>
        </w:rPr>
      </w:pPr>
      <w:r w:rsidRPr="00E75903">
        <w:rPr>
          <w:rFonts w:ascii="Proxima Nova" w:eastAsiaTheme="minorEastAsia" w:hAnsi="Proxima Nova" w:cstheme="minorBidi"/>
          <w:b/>
          <w:bCs/>
          <w:color w:val="4472C4" w:themeColor="accent1"/>
          <w:sz w:val="24"/>
          <w:u w:val="single"/>
        </w:rPr>
        <w:lastRenderedPageBreak/>
        <w:t>ANNEX</w:t>
      </w:r>
      <w:r w:rsidR="00E75903">
        <w:rPr>
          <w:rFonts w:ascii="Proxima Nova" w:eastAsiaTheme="minorEastAsia" w:hAnsi="Proxima Nova" w:cstheme="minorBidi"/>
          <w:b/>
          <w:bCs/>
          <w:color w:val="4472C4" w:themeColor="accent1"/>
          <w:sz w:val="24"/>
          <w:u w:val="single"/>
        </w:rPr>
        <w:t xml:space="preserve"> 1</w:t>
      </w:r>
      <w:r w:rsidRPr="00E75903">
        <w:rPr>
          <w:rFonts w:ascii="Proxima Nova" w:eastAsiaTheme="minorEastAsia" w:hAnsi="Proxima Nova" w:cstheme="minorBidi"/>
          <w:b/>
          <w:bCs/>
          <w:color w:val="4472C4" w:themeColor="accent1"/>
          <w:sz w:val="24"/>
          <w:u w:val="single"/>
        </w:rPr>
        <w:t>: GOOD EXAMPLES OF STORIES OF CHANGE</w:t>
      </w: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0"/>
      </w:tblGrid>
      <w:tr w:rsidR="00D56C76" w14:paraId="22114D75" w14:textId="77777777" w:rsidTr="00F13394">
        <w:tc>
          <w:tcPr>
            <w:tcW w:w="4140" w:type="dxa"/>
          </w:tcPr>
          <w:p w14:paraId="5DC6D88E" w14:textId="72195902" w:rsidR="001F197B" w:rsidRDefault="001F197B" w:rsidP="001F197B">
            <w:pPr>
              <w:rPr>
                <w:rFonts w:ascii="Proxima Nova" w:eastAsiaTheme="minorEastAsia" w:hAnsi="Proxima Nova" w:cstheme="minorBidi"/>
                <w:b/>
                <w:bCs/>
                <w:color w:val="4472C4" w:themeColor="accent1"/>
                <w:sz w:val="28"/>
                <w:szCs w:val="28"/>
                <w:u w:val="single"/>
              </w:rPr>
            </w:pPr>
            <w:r>
              <w:rPr>
                <w:rFonts w:ascii="Proxima Nova" w:eastAsiaTheme="minorEastAsia" w:hAnsi="Proxima Nova" w:cstheme="minorBidi"/>
                <w:b/>
                <w:bCs/>
                <w:noProof/>
                <w:color w:val="4472C4" w:themeColor="accent1"/>
                <w:sz w:val="28"/>
                <w:szCs w:val="28"/>
                <w:u w:val="single"/>
              </w:rPr>
              <w:drawing>
                <wp:inline distT="0" distB="0" distL="0" distR="0" wp14:anchorId="517898A3" wp14:editId="58A9CA19">
                  <wp:extent cx="2201333" cy="1673371"/>
                  <wp:effectExtent l="0" t="0" r="0" b="3175"/>
                  <wp:docPr id="4" name="Picture 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aby&#10;&#10;Description automatically generated"/>
                          <pic:cNvPicPr/>
                        </pic:nvPicPr>
                        <pic:blipFill rotWithShape="1">
                          <a:blip r:embed="rId20" cstate="print">
                            <a:extLst>
                              <a:ext uri="{28A0092B-C50C-407E-A947-70E740481C1C}">
                                <a14:useLocalDpi xmlns:a14="http://schemas.microsoft.com/office/drawing/2010/main" val="0"/>
                              </a:ext>
                            </a:extLst>
                          </a:blip>
                          <a:srcRect t="1" r="11" b="11"/>
                          <a:stretch/>
                        </pic:blipFill>
                        <pic:spPr>
                          <a:xfrm>
                            <a:off x="0" y="0"/>
                            <a:ext cx="2227180" cy="1693019"/>
                          </a:xfrm>
                          <a:prstGeom prst="rect">
                            <a:avLst/>
                          </a:prstGeom>
                        </pic:spPr>
                      </pic:pic>
                    </a:graphicData>
                  </a:graphic>
                </wp:inline>
              </w:drawing>
            </w:r>
          </w:p>
        </w:tc>
        <w:tc>
          <w:tcPr>
            <w:tcW w:w="6660" w:type="dxa"/>
            <w:vAlign w:val="center"/>
          </w:tcPr>
          <w:p w14:paraId="306EB48D" w14:textId="79324B33" w:rsidR="00D56C76" w:rsidRPr="001D3CD6" w:rsidRDefault="00D56C76" w:rsidP="009D5C31">
            <w:pPr>
              <w:rPr>
                <w:rFonts w:ascii="Proxima Nova" w:eastAsiaTheme="minorEastAsia" w:hAnsi="Proxima Nova" w:cstheme="minorBidi"/>
                <w:b/>
                <w:bCs/>
                <w:color w:val="4472C4" w:themeColor="accent1"/>
                <w:sz w:val="28"/>
                <w:szCs w:val="28"/>
                <w:u w:val="single"/>
              </w:rPr>
            </w:pPr>
            <w:r w:rsidRPr="001D3CD6">
              <w:rPr>
                <w:rFonts w:ascii="Proxima Nova" w:eastAsiaTheme="minorEastAsia" w:hAnsi="Proxima Nova" w:cstheme="minorBidi"/>
                <w:b/>
                <w:bCs/>
                <w:color w:val="4472C4" w:themeColor="accent1"/>
                <w:sz w:val="28"/>
                <w:szCs w:val="28"/>
                <w:u w:val="single"/>
              </w:rPr>
              <w:t>“Finally, I exist”, published by UNDP on November 10, 2021</w:t>
            </w:r>
          </w:p>
        </w:tc>
      </w:tr>
      <w:tr w:rsidR="00D56C76" w14:paraId="25EAF744" w14:textId="77777777" w:rsidTr="00F13394">
        <w:tc>
          <w:tcPr>
            <w:tcW w:w="4140" w:type="dxa"/>
          </w:tcPr>
          <w:p w14:paraId="0CD538E1" w14:textId="4A8A2BCC" w:rsidR="001F197B" w:rsidRDefault="001F197B" w:rsidP="001F197B">
            <w:pPr>
              <w:rPr>
                <w:rFonts w:ascii="Proxima Nova" w:eastAsiaTheme="minorEastAsia" w:hAnsi="Proxima Nova" w:cstheme="minorBidi"/>
                <w:b/>
                <w:bCs/>
                <w:color w:val="4472C4" w:themeColor="accent1"/>
                <w:sz w:val="28"/>
                <w:szCs w:val="28"/>
                <w:u w:val="single"/>
              </w:rPr>
            </w:pPr>
            <w:r>
              <w:rPr>
                <w:rFonts w:ascii="Proxima Nova" w:eastAsiaTheme="minorEastAsia" w:hAnsi="Proxima Nova" w:cstheme="minorBidi"/>
                <w:b/>
                <w:bCs/>
                <w:noProof/>
                <w:color w:val="4472C4" w:themeColor="accent1"/>
                <w:sz w:val="28"/>
                <w:szCs w:val="28"/>
                <w:u w:val="single"/>
              </w:rPr>
              <w:drawing>
                <wp:inline distT="0" distB="0" distL="0" distR="0" wp14:anchorId="31BF00AF" wp14:editId="1EAC219C">
                  <wp:extent cx="2190397" cy="1913467"/>
                  <wp:effectExtent l="0" t="0" r="0" b="4445"/>
                  <wp:docPr id="6" name="Picture 6" descr="A raccoon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accoon in the snow&#10;&#10;Description automatically generated with low confidence"/>
                          <pic:cNvPicPr/>
                        </pic:nvPicPr>
                        <pic:blipFill rotWithShape="1">
                          <a:blip r:embed="rId21">
                            <a:extLst>
                              <a:ext uri="{28A0092B-C50C-407E-A947-70E740481C1C}">
                                <a14:useLocalDpi xmlns:a14="http://schemas.microsoft.com/office/drawing/2010/main" val="0"/>
                              </a:ext>
                            </a:extLst>
                          </a:blip>
                          <a:srcRect b="3907"/>
                          <a:stretch/>
                        </pic:blipFill>
                        <pic:spPr bwMode="auto">
                          <a:xfrm>
                            <a:off x="0" y="0"/>
                            <a:ext cx="2241352" cy="1957979"/>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vAlign w:val="center"/>
          </w:tcPr>
          <w:p w14:paraId="6AF3CC21" w14:textId="7EC77961" w:rsidR="001D3CD6" w:rsidRPr="00D56C76" w:rsidRDefault="001D3CD6" w:rsidP="009D5C31">
            <w:pPr>
              <w:rPr>
                <w:rFonts w:ascii="Proxima Nova" w:eastAsiaTheme="minorEastAsia" w:hAnsi="Proxima Nova" w:cstheme="minorBidi"/>
                <w:b/>
                <w:bCs/>
                <w:color w:val="4472C4" w:themeColor="accent1"/>
                <w:sz w:val="28"/>
                <w:szCs w:val="28"/>
                <w:u w:val="single"/>
              </w:rPr>
            </w:pPr>
            <w:r>
              <w:rPr>
                <w:rFonts w:ascii="Proxima Nova" w:eastAsiaTheme="minorEastAsia" w:hAnsi="Proxima Nova" w:cstheme="minorBidi"/>
                <w:b/>
                <w:bCs/>
                <w:color w:val="4472C4" w:themeColor="accent1"/>
                <w:sz w:val="28"/>
                <w:u w:val="single"/>
              </w:rPr>
              <w:t>On the Trail of the Snow Leopard in Kazakhstan, published by UNDP Kazakhstan on October 22, 2021</w:t>
            </w:r>
          </w:p>
        </w:tc>
      </w:tr>
      <w:tr w:rsidR="00D56C76" w14:paraId="324C5667" w14:textId="77777777" w:rsidTr="00F13394">
        <w:tc>
          <w:tcPr>
            <w:tcW w:w="4140" w:type="dxa"/>
          </w:tcPr>
          <w:p w14:paraId="421CA71F" w14:textId="4A932777" w:rsidR="001F197B" w:rsidRDefault="00D56C76" w:rsidP="001F197B">
            <w:pPr>
              <w:rPr>
                <w:rFonts w:ascii="Proxima Nova" w:eastAsiaTheme="minorEastAsia" w:hAnsi="Proxima Nova" w:cstheme="minorBidi"/>
                <w:b/>
                <w:bCs/>
                <w:color w:val="4472C4" w:themeColor="accent1"/>
                <w:sz w:val="28"/>
                <w:szCs w:val="28"/>
                <w:u w:val="single"/>
              </w:rPr>
            </w:pPr>
            <w:r>
              <w:rPr>
                <w:rFonts w:ascii="Proxima Nova" w:eastAsiaTheme="minorEastAsia" w:hAnsi="Proxima Nova" w:cstheme="minorBidi"/>
                <w:b/>
                <w:bCs/>
                <w:noProof/>
                <w:color w:val="4472C4" w:themeColor="accent1"/>
                <w:sz w:val="28"/>
                <w:szCs w:val="28"/>
                <w:u w:val="single"/>
              </w:rPr>
              <w:drawing>
                <wp:inline distT="0" distB="0" distL="0" distR="0" wp14:anchorId="0A5DD594" wp14:editId="3711FD13">
                  <wp:extent cx="2190115" cy="1673678"/>
                  <wp:effectExtent l="0" t="0" r="0" b="3175"/>
                  <wp:docPr id="8" name="Picture 8" descr="A picture containing text, water,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ater, outdoor, shore&#10;&#10;Description automatically generated"/>
                          <pic:cNvPicPr/>
                        </pic:nvPicPr>
                        <pic:blipFill rotWithShape="1">
                          <a:blip r:embed="rId22" cstate="print">
                            <a:extLst>
                              <a:ext uri="{28A0092B-C50C-407E-A947-70E740481C1C}">
                                <a14:useLocalDpi xmlns:a14="http://schemas.microsoft.com/office/drawing/2010/main" val="0"/>
                              </a:ext>
                            </a:extLst>
                          </a:blip>
                          <a:srcRect b="5427"/>
                          <a:stretch/>
                        </pic:blipFill>
                        <pic:spPr bwMode="auto">
                          <a:xfrm>
                            <a:off x="0" y="0"/>
                            <a:ext cx="2233147" cy="1706563"/>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vAlign w:val="center"/>
          </w:tcPr>
          <w:p w14:paraId="60442BAC" w14:textId="197BE0CF" w:rsidR="001D3CD6" w:rsidRPr="001D3CD6" w:rsidRDefault="00246AB7" w:rsidP="009D5C31">
            <w:pPr>
              <w:rPr>
                <w:rFonts w:ascii="Proxima Nova Rg" w:eastAsiaTheme="minorEastAsia" w:hAnsi="Proxima Nova Rg" w:cstheme="minorBidi"/>
                <w:b/>
                <w:bCs/>
                <w:color w:val="4472C4" w:themeColor="accent1"/>
                <w:sz w:val="28"/>
                <w:szCs w:val="28"/>
                <w:u w:val="single"/>
              </w:rPr>
            </w:pPr>
            <w:hyperlink r:id="rId23" w:history="1">
              <w:r w:rsidR="001D3CD6" w:rsidRPr="007E0B5C">
                <w:rPr>
                  <w:rStyle w:val="Hyperlink"/>
                  <w:rFonts w:ascii="Proxima Nova" w:eastAsiaTheme="minorEastAsia" w:hAnsi="Proxima Nova" w:cstheme="minorBidi"/>
                  <w:b/>
                  <w:bCs/>
                  <w:sz w:val="28"/>
                </w:rPr>
                <w:t>Surviving Rising Seas, published by the International Federation of Red Cross</w:t>
              </w:r>
              <w:r w:rsidR="007E0B5C" w:rsidRPr="007E0B5C">
                <w:rPr>
                  <w:rStyle w:val="Hyperlink"/>
                  <w:rFonts w:ascii="Proxima Nova" w:eastAsiaTheme="minorEastAsia" w:hAnsi="Proxima Nova" w:cstheme="minorBidi"/>
                  <w:b/>
                  <w:bCs/>
                  <w:sz w:val="28"/>
                </w:rPr>
                <w:t xml:space="preserve"> on November 9, 2021</w:t>
              </w:r>
            </w:hyperlink>
          </w:p>
        </w:tc>
      </w:tr>
    </w:tbl>
    <w:p w14:paraId="0A3C0617" w14:textId="77777777" w:rsidR="001F197B" w:rsidRPr="001F197B" w:rsidRDefault="001F197B" w:rsidP="001F197B">
      <w:pPr>
        <w:rPr>
          <w:rFonts w:ascii="Proxima Nova" w:eastAsiaTheme="minorEastAsia" w:hAnsi="Proxima Nova" w:cstheme="minorBidi"/>
          <w:i/>
          <w:iCs/>
          <w:sz w:val="20"/>
          <w:szCs w:val="20"/>
          <w:lang w:eastAsia="de-DE"/>
        </w:rPr>
      </w:pPr>
    </w:p>
    <w:tbl>
      <w:tblPr>
        <w:tblStyle w:val="TableGrid"/>
        <w:tblW w:w="108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F152C7" w14:paraId="04B46267" w14:textId="77777777" w:rsidTr="009D5C31">
        <w:tc>
          <w:tcPr>
            <w:tcW w:w="10800" w:type="dxa"/>
          </w:tcPr>
          <w:p w14:paraId="32DF658A" w14:textId="3991FB18" w:rsidR="001D3CD6" w:rsidRPr="009D5C31" w:rsidRDefault="001D3CD6" w:rsidP="00F152C7">
            <w:pPr>
              <w:spacing w:after="0"/>
              <w:rPr>
                <w:rFonts w:ascii="Proxima Nova Rg" w:eastAsiaTheme="minorEastAsia" w:hAnsi="Proxima Nova Rg" w:cstheme="minorBidi"/>
                <w:b/>
                <w:bCs/>
                <w:color w:val="4472C4" w:themeColor="accent1"/>
                <w:sz w:val="24"/>
                <w:szCs w:val="24"/>
              </w:rPr>
            </w:pPr>
            <w:r w:rsidRPr="009D5C31">
              <w:rPr>
                <w:rFonts w:ascii="Proxima Nova Rg" w:eastAsiaTheme="minorEastAsia" w:hAnsi="Proxima Nova Rg" w:cstheme="minorBidi"/>
                <w:b/>
                <w:bCs/>
                <w:color w:val="4472C4" w:themeColor="accent1"/>
                <w:sz w:val="24"/>
                <w:szCs w:val="24"/>
              </w:rPr>
              <w:t xml:space="preserve">More examples: </w:t>
            </w:r>
          </w:p>
          <w:p w14:paraId="59C43CB9" w14:textId="01FA388A" w:rsidR="001166B0" w:rsidRPr="001166B0" w:rsidRDefault="00246AB7" w:rsidP="001D3CD6">
            <w:pPr>
              <w:pStyle w:val="ListParagraph"/>
              <w:numPr>
                <w:ilvl w:val="0"/>
                <w:numId w:val="17"/>
              </w:numPr>
              <w:spacing w:after="0"/>
              <w:rPr>
                <w:rFonts w:ascii="Proxima Nova Rg" w:eastAsiaTheme="minorEastAsia" w:hAnsi="Proxima Nova Rg" w:cstheme="minorBidi"/>
                <w:color w:val="4472C4" w:themeColor="accent1"/>
                <w:sz w:val="24"/>
                <w:szCs w:val="24"/>
              </w:rPr>
            </w:pPr>
            <w:hyperlink r:id="rId24" w:history="1">
              <w:r w:rsidR="001166B0" w:rsidRPr="001166B0">
                <w:rPr>
                  <w:rStyle w:val="Hyperlink"/>
                  <w:rFonts w:ascii="Proxima Nova Rg" w:eastAsiaTheme="minorEastAsia" w:hAnsi="Proxima Nova Rg" w:cstheme="minorBidi"/>
                  <w:sz w:val="24"/>
                  <w:szCs w:val="24"/>
                </w:rPr>
                <w:t>Stories prepared by the Young Environmental Journalists</w:t>
              </w:r>
            </w:hyperlink>
            <w:r w:rsidR="001166B0">
              <w:rPr>
                <w:rFonts w:ascii="Proxima Nova Rg" w:eastAsiaTheme="minorEastAsia" w:hAnsi="Proxima Nova Rg" w:cstheme="minorBidi"/>
                <w:color w:val="4472C4" w:themeColor="accent1"/>
                <w:sz w:val="24"/>
                <w:szCs w:val="24"/>
              </w:rPr>
              <w:t xml:space="preserve"> </w:t>
            </w:r>
          </w:p>
          <w:p w14:paraId="141F077E" w14:textId="043AAB24" w:rsidR="001D3CD6" w:rsidRPr="009D5C31" w:rsidRDefault="00246AB7" w:rsidP="001D3CD6">
            <w:pPr>
              <w:pStyle w:val="ListParagraph"/>
              <w:numPr>
                <w:ilvl w:val="0"/>
                <w:numId w:val="17"/>
              </w:numPr>
              <w:spacing w:after="0"/>
              <w:rPr>
                <w:rFonts w:ascii="Proxima Nova Rg" w:eastAsiaTheme="minorEastAsia" w:hAnsi="Proxima Nova Rg" w:cstheme="minorBidi"/>
                <w:color w:val="4472C4" w:themeColor="accent1"/>
                <w:sz w:val="24"/>
                <w:szCs w:val="24"/>
              </w:rPr>
            </w:pPr>
            <w:hyperlink r:id="rId25" w:history="1">
              <w:r w:rsidR="001D3CD6" w:rsidRPr="009D5C31">
                <w:rPr>
                  <w:rStyle w:val="Hyperlink"/>
                  <w:rFonts w:ascii="Proxima Nova Rg" w:eastAsiaTheme="minorEastAsia" w:hAnsi="Proxima Nova Rg" w:cstheme="minorBidi"/>
                  <w:sz w:val="24"/>
                  <w:szCs w:val="24"/>
                </w:rPr>
                <w:t>Feature Stories</w:t>
              </w:r>
              <w:r w:rsidR="007E0B5C" w:rsidRPr="009D5C31">
                <w:rPr>
                  <w:rStyle w:val="Hyperlink"/>
                  <w:rFonts w:ascii="Proxima Nova Rg" w:eastAsiaTheme="minorEastAsia" w:hAnsi="Proxima Nova Rg" w:cstheme="minorBidi"/>
                  <w:sz w:val="24"/>
                  <w:szCs w:val="24"/>
                </w:rPr>
                <w:t xml:space="preserve"> selected by Exposure</w:t>
              </w:r>
            </w:hyperlink>
          </w:p>
          <w:p w14:paraId="22E07E49" w14:textId="22E42D9B" w:rsidR="00F152C7" w:rsidRPr="009D5C31" w:rsidRDefault="00F152C7" w:rsidP="009D5C31">
            <w:pPr>
              <w:spacing w:after="0"/>
              <w:ind w:left="360"/>
              <w:rPr>
                <w:rFonts w:ascii="Proxima Nova" w:eastAsiaTheme="minorEastAsia" w:hAnsi="Proxima Nova" w:cstheme="minorBidi"/>
                <w:b/>
                <w:bCs/>
                <w:color w:val="4472C4" w:themeColor="accent1"/>
              </w:rPr>
            </w:pPr>
          </w:p>
          <w:p w14:paraId="406263BA" w14:textId="77777777" w:rsidR="00E75903" w:rsidRDefault="00E75903" w:rsidP="00E75903">
            <w:pPr>
              <w:pStyle w:val="ListParagraph"/>
              <w:spacing w:after="0"/>
              <w:rPr>
                <w:rFonts w:ascii="Proxima Nova" w:eastAsiaTheme="minorEastAsia" w:hAnsi="Proxima Nova" w:cstheme="minorBidi"/>
                <w:b/>
                <w:bCs/>
                <w:color w:val="4472C4" w:themeColor="accent1"/>
              </w:rPr>
            </w:pPr>
          </w:p>
          <w:p w14:paraId="7313AFE2" w14:textId="179A8EC9" w:rsidR="009D5C31" w:rsidRDefault="009D5C31" w:rsidP="00E75903">
            <w:pPr>
              <w:pStyle w:val="ListParagraph"/>
              <w:spacing w:after="0"/>
              <w:rPr>
                <w:rFonts w:ascii="Proxima Nova" w:eastAsiaTheme="minorEastAsia" w:hAnsi="Proxima Nova" w:cstheme="minorBidi"/>
                <w:b/>
                <w:bCs/>
                <w:color w:val="4472C4" w:themeColor="accent1"/>
              </w:rPr>
            </w:pPr>
          </w:p>
          <w:p w14:paraId="1F647A7B" w14:textId="77777777" w:rsidR="00295328" w:rsidRDefault="00295328" w:rsidP="00E75903">
            <w:pPr>
              <w:pStyle w:val="ListParagraph"/>
              <w:spacing w:after="0"/>
              <w:rPr>
                <w:rFonts w:ascii="Proxima Nova" w:eastAsiaTheme="minorEastAsia" w:hAnsi="Proxima Nova" w:cstheme="minorBidi"/>
                <w:b/>
                <w:bCs/>
                <w:color w:val="4472C4" w:themeColor="accent1"/>
              </w:rPr>
            </w:pPr>
          </w:p>
          <w:p w14:paraId="3E600534" w14:textId="028CEAAD" w:rsidR="00F13394" w:rsidRPr="00727DAF" w:rsidRDefault="00F13394" w:rsidP="00E75903">
            <w:pPr>
              <w:pStyle w:val="ListParagraph"/>
              <w:spacing w:after="0"/>
              <w:rPr>
                <w:rFonts w:ascii="Proxima Nova" w:eastAsiaTheme="minorEastAsia" w:hAnsi="Proxima Nova" w:cstheme="minorBidi"/>
                <w:b/>
                <w:bCs/>
                <w:color w:val="4472C4" w:themeColor="accent1"/>
              </w:rPr>
            </w:pPr>
          </w:p>
        </w:tc>
      </w:tr>
    </w:tbl>
    <w:p w14:paraId="78356D9F" w14:textId="6D73BF53" w:rsidR="00FA50DB" w:rsidRPr="00E75903" w:rsidRDefault="001F197B" w:rsidP="00E75903">
      <w:pPr>
        <w:spacing w:after="0"/>
        <w:rPr>
          <w:rFonts w:ascii="Proxima Nova" w:eastAsiaTheme="minorEastAsia" w:hAnsi="Proxima Nova" w:cstheme="minorBidi"/>
          <w:b/>
          <w:bCs/>
          <w:color w:val="4472C4" w:themeColor="accent1"/>
          <w:sz w:val="18"/>
          <w:szCs w:val="20"/>
        </w:rPr>
      </w:pPr>
      <w:r w:rsidRPr="00E75903">
        <w:rPr>
          <w:rFonts w:ascii="Proxima Nova" w:eastAsiaTheme="minorEastAsia" w:hAnsi="Proxima Nova" w:cstheme="minorBidi"/>
          <w:b/>
          <w:bCs/>
          <w:color w:val="4472C4" w:themeColor="accent1"/>
          <w:sz w:val="24"/>
          <w:u w:val="single"/>
        </w:rPr>
        <w:lastRenderedPageBreak/>
        <w:t xml:space="preserve">ANNEX </w:t>
      </w:r>
      <w:r w:rsidR="00E75903" w:rsidRPr="00E75903">
        <w:rPr>
          <w:rFonts w:ascii="Proxima Nova" w:eastAsiaTheme="minorEastAsia" w:hAnsi="Proxima Nova" w:cstheme="minorBidi"/>
          <w:b/>
          <w:bCs/>
          <w:color w:val="4472C4" w:themeColor="accent1"/>
          <w:sz w:val="24"/>
          <w:u w:val="single"/>
        </w:rPr>
        <w:t>2</w:t>
      </w:r>
      <w:r w:rsidRPr="00E75903">
        <w:rPr>
          <w:rFonts w:ascii="Proxima Nova" w:eastAsiaTheme="minorEastAsia" w:hAnsi="Proxima Nova" w:cstheme="minorBidi"/>
          <w:b/>
          <w:bCs/>
          <w:color w:val="4472C4" w:themeColor="accent1"/>
          <w:sz w:val="24"/>
          <w:u w:val="single"/>
        </w:rPr>
        <w:t>: UNDP PHOTO GUIDELINES</w:t>
      </w:r>
      <w:r w:rsidRPr="00E75903">
        <w:rPr>
          <w:rFonts w:ascii="Proxima Nova" w:eastAsiaTheme="minorEastAsia" w:hAnsi="Proxima Nova" w:cstheme="minorBidi"/>
          <w:b/>
          <w:bCs/>
          <w:color w:val="4472C4" w:themeColor="accent1"/>
          <w:sz w:val="24"/>
        </w:rPr>
        <w:t xml:space="preserve"> </w:t>
      </w:r>
    </w:p>
    <w:p w14:paraId="16656054" w14:textId="77777777" w:rsidR="001F197B" w:rsidRPr="001F197B" w:rsidRDefault="001F197B" w:rsidP="001F197B">
      <w:pPr>
        <w:rPr>
          <w:rFonts w:ascii="Proxima Nova" w:eastAsiaTheme="minorEastAsia" w:hAnsi="Proxima Nova" w:cstheme="minorBidi"/>
          <w:b/>
          <w:bCs/>
          <w:color w:val="4472C4" w:themeColor="accent1"/>
          <w:sz w:val="28"/>
          <w:szCs w:val="28"/>
          <w:u w:val="single"/>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B67C56" w:rsidRPr="00546F0C" w14:paraId="07B85167" w14:textId="77777777" w:rsidTr="001166B0">
        <w:tc>
          <w:tcPr>
            <w:tcW w:w="9450" w:type="dxa"/>
            <w:shd w:val="clear" w:color="auto" w:fill="auto"/>
          </w:tcPr>
          <w:p w14:paraId="64144885" w14:textId="1095B730" w:rsidR="00B67C56" w:rsidRPr="00FA50DB" w:rsidRDefault="00B67C56" w:rsidP="00800A4A">
            <w:pPr>
              <w:shd w:val="clear" w:color="auto" w:fill="FFFFFF"/>
              <w:spacing w:after="336"/>
              <w:rPr>
                <w:rFonts w:ascii="Proxima Nova Rg" w:eastAsia="Times New Roman" w:hAnsi="Proxima Nova Rg" w:cs="Segoe UI"/>
                <w:color w:val="000000" w:themeColor="text1"/>
                <w:sz w:val="20"/>
                <w:szCs w:val="20"/>
              </w:rPr>
            </w:pPr>
            <w:r w:rsidRPr="00FA50DB">
              <w:rPr>
                <w:rFonts w:ascii="Proxima Nova Rg" w:eastAsia="Times New Roman" w:hAnsi="Proxima Nova Rg" w:cs="Segoe UI"/>
                <w:color w:val="000000" w:themeColor="text1"/>
                <w:sz w:val="20"/>
                <w:szCs w:val="20"/>
              </w:rPr>
              <w:t>Photos of the results of UNDP’s work are integral to telling UNDP stories.  Elements of a good photo essay convey a story and a message through un-posed environmental portraits, posed portraits (if appropriate), project details, indoor and outdoor settings, landscapes, wide shots, action, interaction, and daily life.</w:t>
            </w:r>
          </w:p>
          <w:p w14:paraId="7D05F8DF" w14:textId="77777777" w:rsidR="00B67C56" w:rsidRPr="00FA50DB" w:rsidRDefault="00B67C56" w:rsidP="00800A4A">
            <w:pPr>
              <w:shd w:val="clear" w:color="auto" w:fill="FFFFFF"/>
              <w:outlineLvl w:val="2"/>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Technical Specifications: </w:t>
            </w:r>
          </w:p>
          <w:p w14:paraId="692990C6" w14:textId="77777777" w:rsidR="00B67C56" w:rsidRPr="00FA50DB" w:rsidRDefault="00B67C56" w:rsidP="00800A4A">
            <w:pPr>
              <w:pStyle w:val="ListParagraph"/>
              <w:numPr>
                <w:ilvl w:val="0"/>
                <w:numId w:val="12"/>
              </w:numPr>
              <w:shd w:val="clear" w:color="auto" w:fill="FFFFFF"/>
              <w:spacing w:after="0"/>
              <w:outlineLvl w:val="2"/>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Camera position: </w:t>
            </w:r>
            <w:r w:rsidRPr="00FA50DB">
              <w:rPr>
                <w:rFonts w:ascii="Proxima Nova Rg" w:eastAsia="Times New Roman" w:hAnsi="Proxima Nova Rg" w:cs="Segoe UI"/>
                <w:color w:val="000000" w:themeColor="text1"/>
                <w:sz w:val="20"/>
                <w:szCs w:val="20"/>
              </w:rPr>
              <w:t xml:space="preserve">Primarily shoot horizontal; shoot vertical when appropriate. </w:t>
            </w:r>
          </w:p>
          <w:p w14:paraId="7AA3EF3E" w14:textId="7BFD8671" w:rsidR="00B67C56" w:rsidRPr="00FA50DB" w:rsidRDefault="00B67C56" w:rsidP="00800A4A">
            <w:pPr>
              <w:pStyle w:val="ListParagraph"/>
              <w:numPr>
                <w:ilvl w:val="0"/>
                <w:numId w:val="12"/>
              </w:numPr>
              <w:shd w:val="clear" w:color="auto" w:fill="FFFFFF"/>
              <w:spacing w:after="0"/>
              <w:outlineLvl w:val="2"/>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File Format and Resolution: </w:t>
            </w:r>
            <w:r w:rsidRPr="00FA50DB">
              <w:rPr>
                <w:rFonts w:ascii="Proxima Nova Rg" w:eastAsia="Times New Roman" w:hAnsi="Proxima Nova Rg" w:cs="Segoe UI"/>
                <w:color w:val="000000" w:themeColor="text1"/>
                <w:sz w:val="20"/>
                <w:szCs w:val="20"/>
              </w:rPr>
              <w:t>Always shoot RAW. Photos must be delivered in high-res JPEG format, preferably at a minimum pixel dimension of 2800 x 4200, 10MB at 300 dpi.</w:t>
            </w:r>
          </w:p>
          <w:p w14:paraId="635EBB89" w14:textId="77777777" w:rsidR="00B67C56" w:rsidRPr="00FA50DB" w:rsidRDefault="00B67C56" w:rsidP="00800A4A">
            <w:pPr>
              <w:pStyle w:val="ListParagraph"/>
              <w:numPr>
                <w:ilvl w:val="0"/>
                <w:numId w:val="12"/>
              </w:numPr>
              <w:shd w:val="clear" w:color="auto" w:fill="FFFFFF"/>
              <w:outlineLvl w:val="2"/>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Retouching: </w:t>
            </w:r>
            <w:r w:rsidRPr="00FA50DB">
              <w:rPr>
                <w:rFonts w:ascii="Proxima Nova Rg" w:eastAsia="Times New Roman" w:hAnsi="Proxima Nova Rg" w:cs="Segoe UI"/>
                <w:color w:val="000000" w:themeColor="text1"/>
                <w:sz w:val="20"/>
                <w:szCs w:val="20"/>
              </w:rPr>
              <w:t>Make light adjustments to correct exposure, contrast, sharpness, etc. Avoid vignettes and over or under saturating.</w:t>
            </w:r>
          </w:p>
          <w:p w14:paraId="3FB18670" w14:textId="77777777" w:rsidR="00B67C56" w:rsidRPr="00FA50DB" w:rsidRDefault="00B67C56" w:rsidP="00800A4A">
            <w:pPr>
              <w:numPr>
                <w:ilvl w:val="0"/>
                <w:numId w:val="12"/>
              </w:numPr>
              <w:shd w:val="clear" w:color="auto" w:fill="FFFFFF"/>
              <w:spacing w:before="100" w:beforeAutospacing="1" w:after="0"/>
              <w:rPr>
                <w:rFonts w:ascii="Proxima Nova Rg" w:eastAsia="Times New Roman" w:hAnsi="Proxima Nova Rg" w:cs="Segoe UI"/>
                <w:color w:val="000000" w:themeColor="text1"/>
                <w:sz w:val="20"/>
                <w:szCs w:val="20"/>
              </w:rPr>
            </w:pPr>
            <w:r w:rsidRPr="00FA50DB">
              <w:rPr>
                <w:rFonts w:ascii="Proxima Nova Rg" w:eastAsia="Times New Roman" w:hAnsi="Proxima Nova Rg" w:cs="Segoe UI"/>
                <w:b/>
                <w:bCs/>
                <w:color w:val="000000" w:themeColor="text1"/>
                <w:sz w:val="20"/>
                <w:szCs w:val="20"/>
              </w:rPr>
              <w:t>Perspectives</w:t>
            </w:r>
            <w:r w:rsidRPr="00FA50DB">
              <w:rPr>
                <w:rFonts w:ascii="Proxima Nova Rg" w:eastAsia="Times New Roman" w:hAnsi="Proxima Nova Rg" w:cs="Segoe UI"/>
                <w:color w:val="000000" w:themeColor="text1"/>
                <w:sz w:val="20"/>
                <w:szCs w:val="20"/>
              </w:rPr>
              <w:t>: photograph various and unique viewpoints, including aerial when possible. Primarily shoot horizontal; shoot vertical when appropriate. Focus on framing your composition.</w:t>
            </w:r>
          </w:p>
          <w:p w14:paraId="187F3F25" w14:textId="7CA80F03" w:rsidR="00B67C56" w:rsidRPr="00FA50DB" w:rsidRDefault="00B67C56" w:rsidP="00800A4A">
            <w:pPr>
              <w:numPr>
                <w:ilvl w:val="0"/>
                <w:numId w:val="12"/>
              </w:numPr>
              <w:shd w:val="clear" w:color="auto" w:fill="FFFFFF"/>
              <w:spacing w:before="100" w:beforeAutospacing="1" w:after="0"/>
              <w:rPr>
                <w:rFonts w:ascii="Proxima Nova Rg" w:eastAsia="Times New Roman" w:hAnsi="Proxima Nova Rg" w:cs="Segoe UI"/>
                <w:color w:val="000000" w:themeColor="text1"/>
                <w:sz w:val="20"/>
                <w:szCs w:val="20"/>
              </w:rPr>
            </w:pPr>
            <w:r w:rsidRPr="00FA50DB">
              <w:rPr>
                <w:rFonts w:ascii="Proxima Nova Rg" w:eastAsia="Times New Roman" w:hAnsi="Proxima Nova Rg" w:cs="Segoe UI"/>
                <w:b/>
                <w:bCs/>
                <w:color w:val="000000" w:themeColor="text1"/>
                <w:sz w:val="20"/>
                <w:szCs w:val="20"/>
              </w:rPr>
              <w:t>People</w:t>
            </w:r>
            <w:r w:rsidRPr="00FA50DB">
              <w:rPr>
                <w:rFonts w:ascii="Proxima Nova Rg" w:eastAsia="Times New Roman" w:hAnsi="Proxima Nova Rg" w:cs="Segoe UI"/>
                <w:color w:val="000000" w:themeColor="text1"/>
                <w:sz w:val="20"/>
                <w:szCs w:val="20"/>
              </w:rPr>
              <w:t xml:space="preserve">: Always be respectful when photographing people; always receive informed consent to photograph them and represent them with dignity and respect. Receive permission of parents or guardians to photograph children. Please use the standard UNDP Term of Authorization for the Use of Personal Image; the EGP Global Team can help you with this. </w:t>
            </w:r>
          </w:p>
          <w:p w14:paraId="481B88DF" w14:textId="77777777" w:rsidR="00B67C56" w:rsidRPr="00FA50DB" w:rsidRDefault="00B67C56" w:rsidP="00800A4A">
            <w:pPr>
              <w:shd w:val="clear" w:color="auto" w:fill="FFFFFF"/>
              <w:spacing w:after="0"/>
              <w:outlineLvl w:val="2"/>
              <w:rPr>
                <w:rFonts w:ascii="Proxima Nova Rg" w:eastAsia="Times New Roman" w:hAnsi="Proxima Nova Rg" w:cs="Segoe UI"/>
                <w:b/>
                <w:bCs/>
                <w:color w:val="000000" w:themeColor="text1"/>
                <w:sz w:val="20"/>
                <w:szCs w:val="20"/>
              </w:rPr>
            </w:pPr>
          </w:p>
          <w:p w14:paraId="7E1E0C44" w14:textId="41758C1A" w:rsidR="00B67C56" w:rsidRPr="00FA50DB" w:rsidRDefault="00B67C56" w:rsidP="00800A4A">
            <w:pPr>
              <w:pStyle w:val="ListParagraph"/>
              <w:numPr>
                <w:ilvl w:val="0"/>
                <w:numId w:val="12"/>
              </w:numPr>
              <w:shd w:val="clear" w:color="auto" w:fill="FFFFFF"/>
              <w:spacing w:after="0"/>
              <w:outlineLvl w:val="2"/>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Captions: </w:t>
            </w:r>
            <w:r w:rsidRPr="00FA50DB">
              <w:rPr>
                <w:rFonts w:ascii="Proxima Nova Rg" w:eastAsia="Times New Roman" w:hAnsi="Proxima Nova Rg" w:cs="Segoe UI"/>
                <w:color w:val="000000" w:themeColor="text1"/>
                <w:sz w:val="20"/>
                <w:szCs w:val="20"/>
              </w:rPr>
              <w:t xml:space="preserve">Please provide full and final captions at time of submission in the file metadata: include the names, profession, and ages of people photographed, and details about the story. Explain what we are viewing and the context: </w:t>
            </w:r>
            <w:r w:rsidRPr="00FA50DB">
              <w:rPr>
                <w:rFonts w:ascii="Proxima Nova Rg" w:eastAsia="Times New Roman" w:hAnsi="Proxima Nova Rg" w:cs="Segoe UI"/>
                <w:b/>
                <w:bCs/>
                <w:color w:val="000000" w:themeColor="text1"/>
                <w:sz w:val="20"/>
                <w:szCs w:val="20"/>
              </w:rPr>
              <w:t>Where, When, Who, What, and Why</w:t>
            </w:r>
            <w:r w:rsidRPr="00FA50DB">
              <w:rPr>
                <w:rFonts w:ascii="Proxima Nova Rg" w:eastAsia="Times New Roman" w:hAnsi="Proxima Nova Rg" w:cs="Segoe UI"/>
                <w:color w:val="000000" w:themeColor="text1"/>
                <w:sz w:val="20"/>
                <w:szCs w:val="20"/>
              </w:rPr>
              <w:t>. Include the donor, the project code, and photo credit. Example:</w:t>
            </w:r>
          </w:p>
          <w:p w14:paraId="558C9BE2" w14:textId="77777777" w:rsidR="001A05F8" w:rsidRPr="00FA50DB" w:rsidRDefault="001A05F8" w:rsidP="001A33FF">
            <w:pPr>
              <w:shd w:val="clear" w:color="auto" w:fill="FFFFFF"/>
              <w:spacing w:after="0"/>
              <w:outlineLvl w:val="2"/>
              <w:rPr>
                <w:rFonts w:ascii="Proxima Nova Rg" w:eastAsia="Times New Roman" w:hAnsi="Proxima Nova Rg" w:cs="Segoe UI"/>
                <w:b/>
                <w:bCs/>
                <w:color w:val="000000" w:themeColor="text1"/>
                <w:sz w:val="20"/>
                <w:szCs w:val="20"/>
              </w:rPr>
            </w:pPr>
          </w:p>
          <w:p w14:paraId="61C97886" w14:textId="77777777" w:rsidR="00B67C56" w:rsidRPr="00FA50DB" w:rsidRDefault="00B67C56" w:rsidP="00800A4A">
            <w:pPr>
              <w:shd w:val="clear" w:color="auto" w:fill="FFFFFF"/>
              <w:spacing w:after="336"/>
              <w:ind w:left="1200"/>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15 March 2016 – </w:t>
            </w:r>
            <w:proofErr w:type="spellStart"/>
            <w:r w:rsidRPr="00FA50DB">
              <w:rPr>
                <w:rFonts w:ascii="Proxima Nova Rg" w:eastAsia="Times New Roman" w:hAnsi="Proxima Nova Rg" w:cs="Segoe UI"/>
                <w:b/>
                <w:bCs/>
                <w:color w:val="000000" w:themeColor="text1"/>
                <w:sz w:val="20"/>
                <w:szCs w:val="20"/>
              </w:rPr>
              <w:t>Jalabad</w:t>
            </w:r>
            <w:proofErr w:type="spellEnd"/>
            <w:r w:rsidRPr="00FA50DB">
              <w:rPr>
                <w:rFonts w:ascii="Proxima Nova Rg" w:eastAsia="Times New Roman" w:hAnsi="Proxima Nova Rg" w:cs="Segoe UI"/>
                <w:b/>
                <w:bCs/>
                <w:color w:val="000000" w:themeColor="text1"/>
                <w:sz w:val="20"/>
                <w:szCs w:val="20"/>
              </w:rPr>
              <w:t>, Afghanistan. Doctor Khalid, 42, studies malaria samples.</w:t>
            </w:r>
          </w:p>
          <w:p w14:paraId="09219535" w14:textId="1B2C1AFE" w:rsidR="00B67C56" w:rsidRPr="00FA50DB" w:rsidRDefault="00B67C56" w:rsidP="00800A4A">
            <w:pPr>
              <w:shd w:val="clear" w:color="auto" w:fill="FFFFFF"/>
              <w:spacing w:after="336"/>
              <w:ind w:left="1200"/>
              <w:rPr>
                <w:rFonts w:ascii="Proxima Nova Rg" w:eastAsia="Times New Roman" w:hAnsi="Proxima Nova Rg" w:cs="Segoe UI"/>
                <w:b/>
                <w:bCs/>
                <w:color w:val="000000" w:themeColor="text1"/>
                <w:sz w:val="20"/>
                <w:szCs w:val="20"/>
              </w:rPr>
            </w:pPr>
            <w:r w:rsidRPr="00FA50DB">
              <w:rPr>
                <w:rFonts w:ascii="Proxima Nova Rg" w:eastAsia="Times New Roman" w:hAnsi="Proxima Nova Rg" w:cs="Segoe UI"/>
                <w:b/>
                <w:bCs/>
                <w:color w:val="000000" w:themeColor="text1"/>
                <w:sz w:val="20"/>
                <w:szCs w:val="20"/>
              </w:rPr>
              <w:t xml:space="preserve">80% of Afghanistan's malaria cases are in the east, where humidity is a breeding ground for mosquitoes. The Afghan Ministry of Public Health, UNDP and the Global Fund are distributing 2.7 million bed nets and equipping 14,500 clinics with rapid diagnostic test kits and anti-malaria drugs. Donor: Govt of Japan. Project code: 00076393. Photo: UNDP Afghanistan/Omer </w:t>
            </w:r>
            <w:proofErr w:type="spellStart"/>
            <w:r w:rsidRPr="00FA50DB">
              <w:rPr>
                <w:rFonts w:ascii="Proxima Nova Rg" w:eastAsia="Times New Roman" w:hAnsi="Proxima Nova Rg" w:cs="Segoe UI"/>
                <w:b/>
                <w:bCs/>
                <w:color w:val="000000" w:themeColor="text1"/>
                <w:sz w:val="20"/>
                <w:szCs w:val="20"/>
              </w:rPr>
              <w:t>Sadaat</w:t>
            </w:r>
            <w:proofErr w:type="spellEnd"/>
            <w:r w:rsidR="001A05F8" w:rsidRPr="00FA50DB">
              <w:rPr>
                <w:rFonts w:ascii="Proxima Nova Rg" w:eastAsia="Times New Roman" w:hAnsi="Proxima Nova Rg" w:cs="Segoe UI"/>
                <w:b/>
                <w:bCs/>
                <w:color w:val="000000" w:themeColor="text1"/>
                <w:sz w:val="20"/>
                <w:szCs w:val="20"/>
              </w:rPr>
              <w:t>.</w:t>
            </w:r>
          </w:p>
          <w:p w14:paraId="6865D4A3" w14:textId="24405AC7" w:rsidR="00B67C56" w:rsidRPr="00FA50DB" w:rsidRDefault="00B67C56" w:rsidP="00800A4A">
            <w:pPr>
              <w:pStyle w:val="ListParagraph"/>
              <w:numPr>
                <w:ilvl w:val="0"/>
                <w:numId w:val="14"/>
              </w:numPr>
              <w:shd w:val="clear" w:color="auto" w:fill="FFFFFF"/>
              <w:outlineLvl w:val="2"/>
              <w:rPr>
                <w:rFonts w:ascii="Proxima Nova Rg" w:eastAsia="Times New Roman" w:hAnsi="Proxima Nova Rg" w:cs="Segoe UI"/>
                <w:color w:val="000000" w:themeColor="text1"/>
                <w:sz w:val="20"/>
                <w:szCs w:val="20"/>
              </w:rPr>
            </w:pPr>
            <w:r w:rsidRPr="00FA50DB">
              <w:rPr>
                <w:rFonts w:ascii="Proxima Nova Rg" w:eastAsia="Times New Roman" w:hAnsi="Proxima Nova Rg" w:cs="Segoe UI"/>
                <w:b/>
                <w:bCs/>
                <w:color w:val="000000" w:themeColor="text1"/>
                <w:sz w:val="20"/>
                <w:szCs w:val="20"/>
              </w:rPr>
              <w:t xml:space="preserve">Crediting: </w:t>
            </w:r>
            <w:r w:rsidRPr="00FA50DB">
              <w:rPr>
                <w:rFonts w:ascii="Proxima Nova Rg" w:eastAsia="Times New Roman" w:hAnsi="Proxima Nova Rg" w:cs="Segoe UI"/>
                <w:color w:val="000000" w:themeColor="text1"/>
                <w:sz w:val="20"/>
                <w:szCs w:val="20"/>
              </w:rPr>
              <w:t>Include it in the caption (as above) and in the specified field in the metadata as </w:t>
            </w:r>
            <w:r w:rsidRPr="00FA50DB">
              <w:rPr>
                <w:rFonts w:ascii="Proxima Nova Rg" w:eastAsia="Times New Roman" w:hAnsi="Proxima Nova Rg" w:cs="Segoe UI"/>
                <w:i/>
                <w:iCs/>
                <w:color w:val="000000" w:themeColor="text1"/>
                <w:sz w:val="20"/>
                <w:szCs w:val="20"/>
              </w:rPr>
              <w:t>Photo: UNDP (hiring country office)/photographer’s name.</w:t>
            </w:r>
            <w:r w:rsidRPr="00FA50DB">
              <w:rPr>
                <w:rFonts w:ascii="Proxima Nova Rg" w:eastAsia="Times New Roman" w:hAnsi="Proxima Nova Rg" w:cs="Segoe UI"/>
                <w:b/>
                <w:bCs/>
                <w:color w:val="000000" w:themeColor="text1"/>
                <w:sz w:val="20"/>
                <w:szCs w:val="20"/>
              </w:rPr>
              <w:t xml:space="preserve"> </w:t>
            </w:r>
            <w:r w:rsidRPr="00FA50DB">
              <w:rPr>
                <w:rFonts w:ascii="Proxima Nova Rg" w:eastAsia="Times New Roman" w:hAnsi="Proxima Nova Rg" w:cs="Segoe UI"/>
                <w:color w:val="000000" w:themeColor="text1"/>
                <w:sz w:val="20"/>
                <w:szCs w:val="20"/>
              </w:rPr>
              <w:t>Example:</w:t>
            </w:r>
          </w:p>
          <w:p w14:paraId="6291A01D" w14:textId="53E74841" w:rsidR="00B67C56" w:rsidRPr="001A33FF" w:rsidRDefault="00B67C56" w:rsidP="00800A4A">
            <w:pPr>
              <w:shd w:val="clear" w:color="auto" w:fill="FFFFFF"/>
              <w:ind w:left="480" w:firstLine="720"/>
              <w:outlineLvl w:val="2"/>
              <w:rPr>
                <w:rFonts w:ascii="Proxima Nova Rg" w:eastAsia="Times New Roman" w:hAnsi="Proxima Nova Rg" w:cs="Segoe UI"/>
                <w:color w:val="323130"/>
                <w:sz w:val="20"/>
                <w:szCs w:val="20"/>
                <w:lang w:val="sv-SE"/>
              </w:rPr>
            </w:pPr>
            <w:r w:rsidRPr="00FA50DB">
              <w:rPr>
                <w:rFonts w:ascii="Proxima Nova Rg" w:eastAsia="Times New Roman" w:hAnsi="Proxima Nova Rg" w:cs="Segoe UI"/>
                <w:b/>
                <w:bCs/>
                <w:color w:val="000000" w:themeColor="text1"/>
                <w:sz w:val="20"/>
                <w:szCs w:val="20"/>
                <w:lang w:val="sv-SE"/>
              </w:rPr>
              <w:t>Photo: UNDP Afghanistan/</w:t>
            </w:r>
            <w:proofErr w:type="spellStart"/>
            <w:r w:rsidRPr="00FA50DB">
              <w:rPr>
                <w:rFonts w:ascii="Proxima Nova Rg" w:eastAsia="Times New Roman" w:hAnsi="Proxima Nova Rg" w:cs="Segoe UI"/>
                <w:b/>
                <w:bCs/>
                <w:color w:val="000000" w:themeColor="text1"/>
                <w:sz w:val="20"/>
                <w:szCs w:val="20"/>
                <w:lang w:val="sv-SE"/>
              </w:rPr>
              <w:t>Omer</w:t>
            </w:r>
            <w:proofErr w:type="spellEnd"/>
            <w:r w:rsidRPr="00FA50DB">
              <w:rPr>
                <w:rFonts w:ascii="Proxima Nova Rg" w:eastAsia="Times New Roman" w:hAnsi="Proxima Nova Rg" w:cs="Segoe UI"/>
                <w:b/>
                <w:bCs/>
                <w:color w:val="000000" w:themeColor="text1"/>
                <w:sz w:val="20"/>
                <w:szCs w:val="20"/>
                <w:lang w:val="sv-SE"/>
              </w:rPr>
              <w:t xml:space="preserve"> </w:t>
            </w:r>
            <w:proofErr w:type="spellStart"/>
            <w:r w:rsidRPr="00FA50DB">
              <w:rPr>
                <w:rFonts w:ascii="Proxima Nova Rg" w:eastAsia="Times New Roman" w:hAnsi="Proxima Nova Rg" w:cs="Segoe UI"/>
                <w:b/>
                <w:bCs/>
                <w:color w:val="000000" w:themeColor="text1"/>
                <w:sz w:val="20"/>
                <w:szCs w:val="20"/>
                <w:lang w:val="sv-SE"/>
              </w:rPr>
              <w:t>Sadaat</w:t>
            </w:r>
            <w:proofErr w:type="spellEnd"/>
          </w:p>
        </w:tc>
      </w:tr>
    </w:tbl>
    <w:p w14:paraId="0E511C37" w14:textId="305A30AD" w:rsidR="00B0292D" w:rsidRPr="001166B0" w:rsidRDefault="00B0292D" w:rsidP="001F197B">
      <w:pPr>
        <w:spacing w:after="0"/>
        <w:rPr>
          <w:rFonts w:ascii="Proxima Nova" w:eastAsiaTheme="minorEastAsia" w:hAnsi="Proxima Nova" w:cstheme="minorBidi"/>
          <w:b/>
          <w:bCs/>
          <w:color w:val="4472C4" w:themeColor="accent1"/>
          <w:sz w:val="28"/>
          <w:szCs w:val="28"/>
          <w:u w:val="single"/>
          <w:lang w:val="sv-SE"/>
        </w:rPr>
      </w:pPr>
    </w:p>
    <w:sectPr w:rsidR="00B0292D" w:rsidRPr="001166B0" w:rsidSect="001A0A9B">
      <w:headerReference w:type="default" r:id="rId26"/>
      <w:footerReference w:type="even" r:id="rId27"/>
      <w:footerReference w:type="default" r:id="rId28"/>
      <w:pgSz w:w="12240" w:h="15840"/>
      <w:pgMar w:top="794" w:right="1077" w:bottom="794" w:left="1077" w:header="34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32D2F" w14:textId="77777777" w:rsidR="00246AB7" w:rsidRDefault="00246AB7" w:rsidP="00451D6B">
      <w:pPr>
        <w:spacing w:after="0"/>
      </w:pPr>
      <w:r>
        <w:separator/>
      </w:r>
    </w:p>
  </w:endnote>
  <w:endnote w:type="continuationSeparator" w:id="0">
    <w:p w14:paraId="55651C6C" w14:textId="77777777" w:rsidR="00246AB7" w:rsidRDefault="00246AB7" w:rsidP="00451D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2000506030000020004"/>
    <w:charset w:val="00"/>
    <w:family w:val="auto"/>
    <w:notTrueType/>
    <w:pitch w:val="variable"/>
    <w:sig w:usb0="A00002EF" w:usb1="5000E0FB" w:usb2="00000000" w:usb3="00000000" w:csb0="0000019F" w:csb1="00000000"/>
  </w:font>
  <w:font w:name="Proxima Nova Rg">
    <w:panose1 w:val="02000506030000020004"/>
    <w:charset w:val="00"/>
    <w:family w:val="auto"/>
    <w:notTrueType/>
    <w:pitch w:val="variable"/>
    <w:sig w:usb0="A00002EF" w:usb1="5000E0FB" w:usb2="00000000" w:usb3="00000000" w:csb0="0000019F" w:csb1="00000000"/>
  </w:font>
  <w:font w:name="Segoe UI">
    <w:panose1 w:val="020B0604020202020204"/>
    <w:charset w:val="00"/>
    <w:family w:val="swiss"/>
    <w:pitch w:val="variable"/>
    <w:sig w:usb0="E4002EFF" w:usb1="C000E47F" w:usb2="00000009" w:usb3="00000000" w:csb0="000001FF" w:csb1="00000000"/>
  </w:font>
  <w:font w:name="Lora">
    <w:panose1 w:val="00000500000000000000"/>
    <w:charset w:val="4D"/>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958133"/>
      <w:docPartObj>
        <w:docPartGallery w:val="Page Numbers (Bottom of Page)"/>
        <w:docPartUnique/>
      </w:docPartObj>
    </w:sdtPr>
    <w:sdtContent>
      <w:p w14:paraId="435CD3A5" w14:textId="65179722" w:rsidR="00D05BDE" w:rsidRDefault="00D05BDE" w:rsidP="00FB34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545AE" w14:textId="77777777" w:rsidR="00D05BDE" w:rsidRDefault="00D05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13800134"/>
      <w:docPartObj>
        <w:docPartGallery w:val="Page Numbers (Bottom of Page)"/>
        <w:docPartUnique/>
      </w:docPartObj>
    </w:sdtPr>
    <w:sdtContent>
      <w:p w14:paraId="60AA0787" w14:textId="553F0FB1" w:rsidR="00D05BDE" w:rsidRPr="00D05BDE" w:rsidRDefault="00D05BDE" w:rsidP="00FB34B1">
        <w:pPr>
          <w:pStyle w:val="Footer"/>
          <w:framePr w:wrap="none" w:vAnchor="text" w:hAnchor="margin" w:xAlign="center" w:y="1"/>
          <w:rPr>
            <w:rStyle w:val="PageNumber"/>
            <w:sz w:val="20"/>
            <w:szCs w:val="20"/>
          </w:rPr>
        </w:pPr>
        <w:r w:rsidRPr="00D05BDE">
          <w:rPr>
            <w:rStyle w:val="PageNumber"/>
            <w:sz w:val="20"/>
            <w:szCs w:val="20"/>
          </w:rPr>
          <w:fldChar w:fldCharType="begin"/>
        </w:r>
        <w:r w:rsidRPr="00D05BDE">
          <w:rPr>
            <w:rStyle w:val="PageNumber"/>
            <w:sz w:val="20"/>
            <w:szCs w:val="20"/>
          </w:rPr>
          <w:instrText xml:space="preserve"> PAGE </w:instrText>
        </w:r>
        <w:r w:rsidRPr="00D05BDE">
          <w:rPr>
            <w:rStyle w:val="PageNumber"/>
            <w:sz w:val="20"/>
            <w:szCs w:val="20"/>
          </w:rPr>
          <w:fldChar w:fldCharType="separate"/>
        </w:r>
        <w:r w:rsidRPr="00D05BDE">
          <w:rPr>
            <w:rStyle w:val="PageNumber"/>
            <w:noProof/>
            <w:sz w:val="20"/>
            <w:szCs w:val="20"/>
          </w:rPr>
          <w:t>1</w:t>
        </w:r>
        <w:r w:rsidRPr="00D05BDE">
          <w:rPr>
            <w:rStyle w:val="PageNumber"/>
            <w:sz w:val="20"/>
            <w:szCs w:val="20"/>
          </w:rPr>
          <w:fldChar w:fldCharType="end"/>
        </w:r>
      </w:p>
    </w:sdtContent>
  </w:sdt>
  <w:p w14:paraId="74672821" w14:textId="77777777" w:rsidR="00451D6B" w:rsidRDefault="00451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8E39C" w14:textId="77777777" w:rsidR="00246AB7" w:rsidRDefault="00246AB7" w:rsidP="00451D6B">
      <w:pPr>
        <w:spacing w:after="0"/>
      </w:pPr>
      <w:r>
        <w:separator/>
      </w:r>
    </w:p>
  </w:footnote>
  <w:footnote w:type="continuationSeparator" w:id="0">
    <w:p w14:paraId="3CC37EF8" w14:textId="77777777" w:rsidR="00246AB7" w:rsidRDefault="00246AB7" w:rsidP="00451D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9034" w14:textId="6841E0C2" w:rsidR="001A0A9B" w:rsidRDefault="001A0A9B" w:rsidP="001A0A9B">
    <w:pPr>
      <w:rPr>
        <w:rFonts w:ascii="Lora" w:hAnsi="Lora" w:cstheme="minorHAnsi"/>
        <w:b/>
        <w:bCs/>
        <w:color w:val="4472C4" w:themeColor="accent1"/>
        <w:sz w:val="28"/>
        <w:szCs w:val="28"/>
      </w:rPr>
    </w:pPr>
  </w:p>
  <w:p w14:paraId="77956BA1" w14:textId="22BDDC07" w:rsidR="001A0A9B" w:rsidRPr="001A0A9B" w:rsidRDefault="001A0A9B" w:rsidP="001A0A9B">
    <w:pPr>
      <w:rPr>
        <w:rFonts w:ascii="Lora" w:hAnsi="Lora" w:cstheme="minorHAnsi"/>
        <w:b/>
        <w:bCs/>
        <w:color w:val="1F3864" w:themeColor="accent1" w:themeShade="80"/>
        <w:sz w:val="28"/>
        <w:szCs w:val="28"/>
      </w:rPr>
    </w:pPr>
    <w:r w:rsidRPr="001A0A9B">
      <w:rPr>
        <w:noProof/>
        <w:color w:val="1F3864" w:themeColor="accent1" w:themeShade="80"/>
      </w:rPr>
      <w:drawing>
        <wp:anchor distT="0" distB="0" distL="114300" distR="114300" simplePos="0" relativeHeight="251658240" behindDoc="0" locked="0" layoutInCell="1" allowOverlap="1" wp14:anchorId="1AFC110B" wp14:editId="363F473D">
          <wp:simplePos x="0" y="0"/>
          <wp:positionH relativeFrom="margin">
            <wp:align>right</wp:align>
          </wp:positionH>
          <wp:positionV relativeFrom="paragraph">
            <wp:posOffset>-120650</wp:posOffset>
          </wp:positionV>
          <wp:extent cx="1469208" cy="825500"/>
          <wp:effectExtent l="0" t="0" r="0" b="0"/>
          <wp:wrapSquare wrapText="bothSides"/>
          <wp:docPr id="3" name="Imagem 3"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tip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469208" cy="825500"/>
                  </a:xfrm>
                  <a:prstGeom prst="rect">
                    <a:avLst/>
                  </a:prstGeom>
                </pic:spPr>
              </pic:pic>
            </a:graphicData>
          </a:graphic>
        </wp:anchor>
      </w:drawing>
    </w:r>
    <w:r w:rsidR="00FA50DB">
      <w:rPr>
        <w:rFonts w:ascii="Lora" w:hAnsi="Lora" w:cstheme="minorHAnsi"/>
        <w:b/>
        <w:bCs/>
        <w:color w:val="1F3864" w:themeColor="accent1" w:themeShade="80"/>
        <w:sz w:val="28"/>
        <w:szCs w:val="28"/>
      </w:rPr>
      <w:t>Stories of Change</w:t>
    </w:r>
    <w:r w:rsidR="00752E18" w:rsidRPr="00752E18">
      <w:rPr>
        <w:rFonts w:ascii="Lora" w:hAnsi="Lora" w:cstheme="minorHAnsi"/>
        <w:b/>
        <w:bCs/>
        <w:color w:val="1F3864" w:themeColor="accent1" w:themeShade="80"/>
        <w:sz w:val="28"/>
        <w:szCs w:val="28"/>
      </w:rPr>
      <w:t xml:space="preserve"> Template</w:t>
    </w:r>
  </w:p>
  <w:p w14:paraId="3A4EFA72" w14:textId="09264B65" w:rsidR="001A0A9B" w:rsidRPr="001A0A9B" w:rsidRDefault="001A0A9B" w:rsidP="001A0A9B">
    <w:pPr>
      <w:spacing w:after="0"/>
      <w:rPr>
        <w:rFonts w:ascii="Lora" w:hAnsi="Lora" w:cstheme="minorHAnsi"/>
        <w:b/>
        <w:bCs/>
        <w:color w:val="1F3864" w:themeColor="accent1" w:themeShade="80"/>
        <w:sz w:val="24"/>
        <w:szCs w:val="24"/>
      </w:rPr>
    </w:pPr>
    <w:r w:rsidRPr="001A0A9B">
      <w:rPr>
        <w:rFonts w:ascii="Lora" w:hAnsi="Lora" w:cstheme="minorHAnsi"/>
        <w:b/>
        <w:bCs/>
        <w:color w:val="1F3864" w:themeColor="accent1" w:themeShade="80"/>
        <w:sz w:val="24"/>
        <w:szCs w:val="24"/>
      </w:rPr>
      <w:t>SEPA-UNDP ENVIRO</w:t>
    </w:r>
    <w:r w:rsidR="00AE45EC">
      <w:rPr>
        <w:rFonts w:ascii="Lora" w:hAnsi="Lora" w:cstheme="minorHAnsi"/>
        <w:b/>
        <w:bCs/>
        <w:color w:val="1F3864" w:themeColor="accent1" w:themeShade="80"/>
        <w:sz w:val="24"/>
        <w:szCs w:val="24"/>
      </w:rPr>
      <w:t>N</w:t>
    </w:r>
    <w:r w:rsidRPr="001A0A9B">
      <w:rPr>
        <w:rFonts w:ascii="Lora" w:hAnsi="Lora" w:cstheme="minorHAnsi"/>
        <w:b/>
        <w:bCs/>
        <w:color w:val="1F3864" w:themeColor="accent1" w:themeShade="80"/>
        <w:sz w:val="24"/>
        <w:szCs w:val="24"/>
      </w:rPr>
      <w:t>MENTAL GOVERN</w:t>
    </w:r>
    <w:r w:rsidR="00AE45EC">
      <w:rPr>
        <w:rFonts w:ascii="Lora" w:hAnsi="Lora" w:cstheme="minorHAnsi"/>
        <w:b/>
        <w:bCs/>
        <w:color w:val="1F3864" w:themeColor="accent1" w:themeShade="80"/>
        <w:sz w:val="24"/>
        <w:szCs w:val="24"/>
      </w:rPr>
      <w:t>A</w:t>
    </w:r>
    <w:r w:rsidRPr="001A0A9B">
      <w:rPr>
        <w:rFonts w:ascii="Lora" w:hAnsi="Lora" w:cstheme="minorHAnsi"/>
        <w:b/>
        <w:bCs/>
        <w:color w:val="1F3864" w:themeColor="accent1" w:themeShade="80"/>
        <w:sz w:val="24"/>
        <w:szCs w:val="24"/>
      </w:rPr>
      <w:t>NCE PROGRAMME</w:t>
    </w:r>
  </w:p>
  <w:p w14:paraId="4454EBCB" w14:textId="08E69827" w:rsidR="001A0A9B" w:rsidRDefault="001A0A9B" w:rsidP="001A0A9B">
    <w:pPr>
      <w:spacing w:after="0"/>
      <w:rPr>
        <w:rFonts w:ascii="Lora" w:hAnsi="Lora" w:cstheme="minorHAnsi"/>
        <w:b/>
        <w:bCs/>
        <w:color w:val="4472C4" w:themeColor="accent1"/>
        <w:sz w:val="24"/>
        <w:szCs w:val="24"/>
      </w:rPr>
    </w:pPr>
  </w:p>
  <w:p w14:paraId="3F69A0DF" w14:textId="77777777" w:rsidR="001A0A9B" w:rsidRPr="001A0A9B" w:rsidRDefault="001A0A9B" w:rsidP="001A0A9B">
    <w:pPr>
      <w:spacing w:after="0"/>
      <w:rPr>
        <w:rFonts w:ascii="Lora" w:hAnsi="Lora" w:cstheme="minorHAnsi"/>
        <w:sz w:val="24"/>
        <w:szCs w:val="24"/>
      </w:rPr>
    </w:pPr>
  </w:p>
  <w:p w14:paraId="6CCD10A8" w14:textId="6004939E" w:rsidR="004B051B" w:rsidRDefault="004B051B" w:rsidP="004B051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7360"/>
    <w:multiLevelType w:val="hybridMultilevel"/>
    <w:tmpl w:val="D84A3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86669"/>
    <w:multiLevelType w:val="hybridMultilevel"/>
    <w:tmpl w:val="AA864FE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2123D"/>
    <w:multiLevelType w:val="hybridMultilevel"/>
    <w:tmpl w:val="51F8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85169"/>
    <w:multiLevelType w:val="hybridMultilevel"/>
    <w:tmpl w:val="BA8C2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767300"/>
    <w:multiLevelType w:val="hybridMultilevel"/>
    <w:tmpl w:val="1ECE3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5B20"/>
    <w:multiLevelType w:val="hybridMultilevel"/>
    <w:tmpl w:val="6D8C018A"/>
    <w:lvl w:ilvl="0" w:tplc="433471E8">
      <w:start w:val="1"/>
      <w:numFmt w:val="decimal"/>
      <w:lvlText w:val="%1."/>
      <w:lvlJc w:val="left"/>
      <w:pPr>
        <w:ind w:left="720" w:hanging="360"/>
      </w:pPr>
    </w:lvl>
    <w:lvl w:ilvl="1" w:tplc="63C028D0">
      <w:start w:val="1"/>
      <w:numFmt w:val="lowerLetter"/>
      <w:lvlText w:val="%2."/>
      <w:lvlJc w:val="left"/>
      <w:pPr>
        <w:ind w:left="1440" w:hanging="360"/>
      </w:pPr>
    </w:lvl>
    <w:lvl w:ilvl="2" w:tplc="41665AA4">
      <w:start w:val="1"/>
      <w:numFmt w:val="lowerRoman"/>
      <w:lvlText w:val="%3."/>
      <w:lvlJc w:val="right"/>
      <w:pPr>
        <w:ind w:left="2160" w:hanging="180"/>
      </w:pPr>
    </w:lvl>
    <w:lvl w:ilvl="3" w:tplc="CAACE104">
      <w:start w:val="1"/>
      <w:numFmt w:val="decimal"/>
      <w:lvlText w:val="%4."/>
      <w:lvlJc w:val="left"/>
      <w:pPr>
        <w:ind w:left="2880" w:hanging="360"/>
      </w:pPr>
    </w:lvl>
    <w:lvl w:ilvl="4" w:tplc="0A605ADC">
      <w:start w:val="1"/>
      <w:numFmt w:val="lowerLetter"/>
      <w:lvlText w:val="%5."/>
      <w:lvlJc w:val="left"/>
      <w:pPr>
        <w:ind w:left="3600" w:hanging="360"/>
      </w:pPr>
    </w:lvl>
    <w:lvl w:ilvl="5" w:tplc="2C122704">
      <w:start w:val="1"/>
      <w:numFmt w:val="lowerRoman"/>
      <w:lvlText w:val="%6."/>
      <w:lvlJc w:val="right"/>
      <w:pPr>
        <w:ind w:left="4320" w:hanging="180"/>
      </w:pPr>
    </w:lvl>
    <w:lvl w:ilvl="6" w:tplc="2CE6F08A">
      <w:start w:val="1"/>
      <w:numFmt w:val="decimal"/>
      <w:lvlText w:val="%7."/>
      <w:lvlJc w:val="left"/>
      <w:pPr>
        <w:ind w:left="5040" w:hanging="360"/>
      </w:pPr>
    </w:lvl>
    <w:lvl w:ilvl="7" w:tplc="A094BD6A">
      <w:start w:val="1"/>
      <w:numFmt w:val="lowerLetter"/>
      <w:lvlText w:val="%8."/>
      <w:lvlJc w:val="left"/>
      <w:pPr>
        <w:ind w:left="5760" w:hanging="360"/>
      </w:pPr>
    </w:lvl>
    <w:lvl w:ilvl="8" w:tplc="2E0A917C">
      <w:start w:val="1"/>
      <w:numFmt w:val="lowerRoman"/>
      <w:lvlText w:val="%9."/>
      <w:lvlJc w:val="right"/>
      <w:pPr>
        <w:ind w:left="6480" w:hanging="180"/>
      </w:pPr>
    </w:lvl>
  </w:abstractNum>
  <w:abstractNum w:abstractNumId="6" w15:restartNumberingAfterBreak="0">
    <w:nsid w:val="243963BC"/>
    <w:multiLevelType w:val="hybridMultilevel"/>
    <w:tmpl w:val="CF50C2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D644BF"/>
    <w:multiLevelType w:val="hybridMultilevel"/>
    <w:tmpl w:val="34E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75AB"/>
    <w:multiLevelType w:val="hybridMultilevel"/>
    <w:tmpl w:val="02F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0B9B"/>
    <w:multiLevelType w:val="hybridMultilevel"/>
    <w:tmpl w:val="DBD2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A061B"/>
    <w:multiLevelType w:val="hybridMultilevel"/>
    <w:tmpl w:val="889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74875"/>
    <w:multiLevelType w:val="multilevel"/>
    <w:tmpl w:val="D88AC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3678FA"/>
    <w:multiLevelType w:val="hybridMultilevel"/>
    <w:tmpl w:val="D654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952EA"/>
    <w:multiLevelType w:val="hybridMultilevel"/>
    <w:tmpl w:val="73249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219C5"/>
    <w:multiLevelType w:val="hybridMultilevel"/>
    <w:tmpl w:val="B3A2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B2AEB"/>
    <w:multiLevelType w:val="hybridMultilevel"/>
    <w:tmpl w:val="9834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F1FF6"/>
    <w:multiLevelType w:val="hybridMultilevel"/>
    <w:tmpl w:val="A1EA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7334E"/>
    <w:multiLevelType w:val="hybridMultilevel"/>
    <w:tmpl w:val="E5545A90"/>
    <w:lvl w:ilvl="0" w:tplc="A296046E">
      <w:start w:val="1"/>
      <w:numFmt w:val="bullet"/>
      <w:lvlText w:val=""/>
      <w:lvlJc w:val="left"/>
      <w:pPr>
        <w:ind w:left="720" w:hanging="360"/>
      </w:pPr>
      <w:rPr>
        <w:rFonts w:ascii="Symbol" w:hAnsi="Symbol" w:hint="default"/>
      </w:rPr>
    </w:lvl>
    <w:lvl w:ilvl="1" w:tplc="32426F8A">
      <w:start w:val="1"/>
      <w:numFmt w:val="bullet"/>
      <w:lvlText w:val="o"/>
      <w:lvlJc w:val="left"/>
      <w:pPr>
        <w:ind w:left="1440" w:hanging="360"/>
      </w:pPr>
      <w:rPr>
        <w:rFonts w:ascii="Courier New" w:hAnsi="Courier New" w:hint="default"/>
      </w:rPr>
    </w:lvl>
    <w:lvl w:ilvl="2" w:tplc="65C2386C">
      <w:start w:val="1"/>
      <w:numFmt w:val="bullet"/>
      <w:lvlText w:val=""/>
      <w:lvlJc w:val="left"/>
      <w:pPr>
        <w:ind w:left="2160" w:hanging="360"/>
      </w:pPr>
      <w:rPr>
        <w:rFonts w:ascii="Wingdings" w:hAnsi="Wingdings" w:hint="default"/>
      </w:rPr>
    </w:lvl>
    <w:lvl w:ilvl="3" w:tplc="E5604154">
      <w:start w:val="1"/>
      <w:numFmt w:val="bullet"/>
      <w:lvlText w:val=""/>
      <w:lvlJc w:val="left"/>
      <w:pPr>
        <w:ind w:left="2880" w:hanging="360"/>
      </w:pPr>
      <w:rPr>
        <w:rFonts w:ascii="Symbol" w:hAnsi="Symbol" w:hint="default"/>
      </w:rPr>
    </w:lvl>
    <w:lvl w:ilvl="4" w:tplc="95E03BDE">
      <w:start w:val="1"/>
      <w:numFmt w:val="bullet"/>
      <w:lvlText w:val="o"/>
      <w:lvlJc w:val="left"/>
      <w:pPr>
        <w:ind w:left="3600" w:hanging="360"/>
      </w:pPr>
      <w:rPr>
        <w:rFonts w:ascii="Courier New" w:hAnsi="Courier New" w:hint="default"/>
      </w:rPr>
    </w:lvl>
    <w:lvl w:ilvl="5" w:tplc="346EABD6">
      <w:start w:val="1"/>
      <w:numFmt w:val="bullet"/>
      <w:lvlText w:val=""/>
      <w:lvlJc w:val="left"/>
      <w:pPr>
        <w:ind w:left="4320" w:hanging="360"/>
      </w:pPr>
      <w:rPr>
        <w:rFonts w:ascii="Wingdings" w:hAnsi="Wingdings" w:hint="default"/>
      </w:rPr>
    </w:lvl>
    <w:lvl w:ilvl="6" w:tplc="B9FC699C">
      <w:start w:val="1"/>
      <w:numFmt w:val="bullet"/>
      <w:lvlText w:val=""/>
      <w:lvlJc w:val="left"/>
      <w:pPr>
        <w:ind w:left="5040" w:hanging="360"/>
      </w:pPr>
      <w:rPr>
        <w:rFonts w:ascii="Symbol" w:hAnsi="Symbol" w:hint="default"/>
      </w:rPr>
    </w:lvl>
    <w:lvl w:ilvl="7" w:tplc="F4DE879A">
      <w:start w:val="1"/>
      <w:numFmt w:val="bullet"/>
      <w:lvlText w:val="o"/>
      <w:lvlJc w:val="left"/>
      <w:pPr>
        <w:ind w:left="5760" w:hanging="360"/>
      </w:pPr>
      <w:rPr>
        <w:rFonts w:ascii="Courier New" w:hAnsi="Courier New" w:hint="default"/>
      </w:rPr>
    </w:lvl>
    <w:lvl w:ilvl="8" w:tplc="9C6A2848">
      <w:start w:val="1"/>
      <w:numFmt w:val="bullet"/>
      <w:lvlText w:val=""/>
      <w:lvlJc w:val="left"/>
      <w:pPr>
        <w:ind w:left="6480" w:hanging="360"/>
      </w:pPr>
      <w:rPr>
        <w:rFonts w:ascii="Wingdings" w:hAnsi="Wingdings" w:hint="default"/>
      </w:rPr>
    </w:lvl>
  </w:abstractNum>
  <w:abstractNum w:abstractNumId="18" w15:restartNumberingAfterBreak="0">
    <w:nsid w:val="64C4048D"/>
    <w:multiLevelType w:val="hybridMultilevel"/>
    <w:tmpl w:val="8398C3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661E3"/>
    <w:multiLevelType w:val="hybridMultilevel"/>
    <w:tmpl w:val="2FCAC05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6D7B50B7"/>
    <w:multiLevelType w:val="multilevel"/>
    <w:tmpl w:val="7E4A60D6"/>
    <w:lvl w:ilvl="0">
      <w:start w:val="1"/>
      <w:numFmt w:val="decimal"/>
      <w:lvlText w:val="%1."/>
      <w:lvlJc w:val="left"/>
      <w:pPr>
        <w:ind w:left="1068" w:hanging="360"/>
      </w:pPr>
      <w:rPr>
        <w:rFonts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1" w15:restartNumberingAfterBreak="0">
    <w:nsid w:val="750211F9"/>
    <w:multiLevelType w:val="hybridMultilevel"/>
    <w:tmpl w:val="22D4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058B7"/>
    <w:multiLevelType w:val="hybridMultilevel"/>
    <w:tmpl w:val="94BA3C6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C0B7A04"/>
    <w:multiLevelType w:val="hybridMultilevel"/>
    <w:tmpl w:val="8E34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6929E0"/>
    <w:multiLevelType w:val="hybridMultilevel"/>
    <w:tmpl w:val="3DD0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2"/>
  </w:num>
  <w:num w:numId="4">
    <w:abstractNumId w:val="18"/>
  </w:num>
  <w:num w:numId="5">
    <w:abstractNumId w:val="15"/>
  </w:num>
  <w:num w:numId="6">
    <w:abstractNumId w:val="23"/>
  </w:num>
  <w:num w:numId="7">
    <w:abstractNumId w:val="7"/>
  </w:num>
  <w:num w:numId="8">
    <w:abstractNumId w:val="2"/>
  </w:num>
  <w:num w:numId="9">
    <w:abstractNumId w:val="19"/>
  </w:num>
  <w:num w:numId="10">
    <w:abstractNumId w:val="16"/>
  </w:num>
  <w:num w:numId="11">
    <w:abstractNumId w:val="24"/>
  </w:num>
  <w:num w:numId="12">
    <w:abstractNumId w:val="10"/>
  </w:num>
  <w:num w:numId="13">
    <w:abstractNumId w:val="11"/>
  </w:num>
  <w:num w:numId="14">
    <w:abstractNumId w:val="13"/>
  </w:num>
  <w:num w:numId="15">
    <w:abstractNumId w:val="20"/>
  </w:num>
  <w:num w:numId="16">
    <w:abstractNumId w:val="3"/>
  </w:num>
  <w:num w:numId="17">
    <w:abstractNumId w:val="12"/>
  </w:num>
  <w:num w:numId="18">
    <w:abstractNumId w:val="17"/>
  </w:num>
  <w:num w:numId="19">
    <w:abstractNumId w:val="8"/>
  </w:num>
  <w:num w:numId="20">
    <w:abstractNumId w:val="4"/>
  </w:num>
  <w:num w:numId="21">
    <w:abstractNumId w:val="6"/>
  </w:num>
  <w:num w:numId="22">
    <w:abstractNumId w:val="21"/>
  </w:num>
  <w:num w:numId="23">
    <w:abstractNumId w:val="0"/>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2C"/>
    <w:rsid w:val="000359A5"/>
    <w:rsid w:val="00074335"/>
    <w:rsid w:val="00095B82"/>
    <w:rsid w:val="000D02FA"/>
    <w:rsid w:val="000F2F03"/>
    <w:rsid w:val="00101DAC"/>
    <w:rsid w:val="001166B0"/>
    <w:rsid w:val="00126E69"/>
    <w:rsid w:val="00160E79"/>
    <w:rsid w:val="0017053A"/>
    <w:rsid w:val="001A05F8"/>
    <w:rsid w:val="001A0A9B"/>
    <w:rsid w:val="001A33FF"/>
    <w:rsid w:val="001B2A8B"/>
    <w:rsid w:val="001D3CD6"/>
    <w:rsid w:val="001F197B"/>
    <w:rsid w:val="001F6FEA"/>
    <w:rsid w:val="00240960"/>
    <w:rsid w:val="002410C7"/>
    <w:rsid w:val="00246AB7"/>
    <w:rsid w:val="00247F2C"/>
    <w:rsid w:val="00273490"/>
    <w:rsid w:val="00295328"/>
    <w:rsid w:val="003320EE"/>
    <w:rsid w:val="00354A76"/>
    <w:rsid w:val="00397FE4"/>
    <w:rsid w:val="003C5720"/>
    <w:rsid w:val="003CF7BD"/>
    <w:rsid w:val="003D46F3"/>
    <w:rsid w:val="003D4CF0"/>
    <w:rsid w:val="003D6724"/>
    <w:rsid w:val="00413711"/>
    <w:rsid w:val="00451D6B"/>
    <w:rsid w:val="004600CC"/>
    <w:rsid w:val="00471B39"/>
    <w:rsid w:val="004B051B"/>
    <w:rsid w:val="004E3775"/>
    <w:rsid w:val="00506573"/>
    <w:rsid w:val="00546F0C"/>
    <w:rsid w:val="005F32B9"/>
    <w:rsid w:val="00600A58"/>
    <w:rsid w:val="0061058F"/>
    <w:rsid w:val="00657E71"/>
    <w:rsid w:val="00667B03"/>
    <w:rsid w:val="0069126C"/>
    <w:rsid w:val="00694823"/>
    <w:rsid w:val="006B3B06"/>
    <w:rsid w:val="006B3E86"/>
    <w:rsid w:val="006C3AFC"/>
    <w:rsid w:val="00714AD0"/>
    <w:rsid w:val="00717CF2"/>
    <w:rsid w:val="00727DAF"/>
    <w:rsid w:val="00752E18"/>
    <w:rsid w:val="0079622F"/>
    <w:rsid w:val="007A4C78"/>
    <w:rsid w:val="007E0B5C"/>
    <w:rsid w:val="007F02F4"/>
    <w:rsid w:val="00800A4A"/>
    <w:rsid w:val="00810C30"/>
    <w:rsid w:val="00820C76"/>
    <w:rsid w:val="0083578E"/>
    <w:rsid w:val="00860B3F"/>
    <w:rsid w:val="0087388F"/>
    <w:rsid w:val="0087626B"/>
    <w:rsid w:val="00881B69"/>
    <w:rsid w:val="008854F8"/>
    <w:rsid w:val="008E0952"/>
    <w:rsid w:val="0092642A"/>
    <w:rsid w:val="009402FB"/>
    <w:rsid w:val="009520AC"/>
    <w:rsid w:val="00962E54"/>
    <w:rsid w:val="00971812"/>
    <w:rsid w:val="00980602"/>
    <w:rsid w:val="009A27D7"/>
    <w:rsid w:val="009A2D72"/>
    <w:rsid w:val="009D5C31"/>
    <w:rsid w:val="009D78C2"/>
    <w:rsid w:val="00A0247D"/>
    <w:rsid w:val="00AA045B"/>
    <w:rsid w:val="00AC5F23"/>
    <w:rsid w:val="00AC7A49"/>
    <w:rsid w:val="00AD6CB9"/>
    <w:rsid w:val="00AE45EC"/>
    <w:rsid w:val="00B0292D"/>
    <w:rsid w:val="00B03982"/>
    <w:rsid w:val="00B67C56"/>
    <w:rsid w:val="00BC76AB"/>
    <w:rsid w:val="00BF7BC9"/>
    <w:rsid w:val="00C010A1"/>
    <w:rsid w:val="00C53707"/>
    <w:rsid w:val="00D05BDE"/>
    <w:rsid w:val="00D20242"/>
    <w:rsid w:val="00D2559B"/>
    <w:rsid w:val="00D56392"/>
    <w:rsid w:val="00D56C76"/>
    <w:rsid w:val="00D63BBE"/>
    <w:rsid w:val="00D9BA52"/>
    <w:rsid w:val="00DE24F2"/>
    <w:rsid w:val="00E12B6B"/>
    <w:rsid w:val="00E66DA2"/>
    <w:rsid w:val="00E75903"/>
    <w:rsid w:val="00E9539C"/>
    <w:rsid w:val="00EF7C43"/>
    <w:rsid w:val="00F13394"/>
    <w:rsid w:val="00F152C7"/>
    <w:rsid w:val="00F64F8D"/>
    <w:rsid w:val="00F825A1"/>
    <w:rsid w:val="00FA50DB"/>
    <w:rsid w:val="00FF105D"/>
    <w:rsid w:val="00FF15C3"/>
    <w:rsid w:val="01310FFC"/>
    <w:rsid w:val="0294FA7C"/>
    <w:rsid w:val="04148242"/>
    <w:rsid w:val="04E9AE7B"/>
    <w:rsid w:val="04F23873"/>
    <w:rsid w:val="06325A91"/>
    <w:rsid w:val="0666D861"/>
    <w:rsid w:val="07895B32"/>
    <w:rsid w:val="086F9A6D"/>
    <w:rsid w:val="08CECB08"/>
    <w:rsid w:val="099E7923"/>
    <w:rsid w:val="09F24271"/>
    <w:rsid w:val="0A13EE1D"/>
    <w:rsid w:val="0B93CF54"/>
    <w:rsid w:val="0BDF6BF1"/>
    <w:rsid w:val="0C0176D4"/>
    <w:rsid w:val="0C911269"/>
    <w:rsid w:val="0CB7BE38"/>
    <w:rsid w:val="0D4F9023"/>
    <w:rsid w:val="0D51E113"/>
    <w:rsid w:val="0D880D17"/>
    <w:rsid w:val="0E0D300D"/>
    <w:rsid w:val="0EF40F4B"/>
    <w:rsid w:val="0F23DD78"/>
    <w:rsid w:val="0FA442E4"/>
    <w:rsid w:val="0FBF6AD4"/>
    <w:rsid w:val="0FF6525F"/>
    <w:rsid w:val="100EDEFF"/>
    <w:rsid w:val="106183F5"/>
    <w:rsid w:val="11E0386C"/>
    <w:rsid w:val="125B7E3A"/>
    <w:rsid w:val="12DD38EE"/>
    <w:rsid w:val="135331F6"/>
    <w:rsid w:val="13F74E9B"/>
    <w:rsid w:val="1492DBF7"/>
    <w:rsid w:val="14E7B645"/>
    <w:rsid w:val="1525BCA0"/>
    <w:rsid w:val="160F11C2"/>
    <w:rsid w:val="162EAC58"/>
    <w:rsid w:val="166C5C24"/>
    <w:rsid w:val="183F927D"/>
    <w:rsid w:val="185929FF"/>
    <w:rsid w:val="18CABFBE"/>
    <w:rsid w:val="19EC53CC"/>
    <w:rsid w:val="1A96CAFB"/>
    <w:rsid w:val="1AC9FE6F"/>
    <w:rsid w:val="1B0A0B01"/>
    <w:rsid w:val="1B108A3A"/>
    <w:rsid w:val="1BB9E4CC"/>
    <w:rsid w:val="1C2F3967"/>
    <w:rsid w:val="1C52F7C5"/>
    <w:rsid w:val="1CA5DB62"/>
    <w:rsid w:val="1CEE35ED"/>
    <w:rsid w:val="1F88FEA3"/>
    <w:rsid w:val="20269A0A"/>
    <w:rsid w:val="202BCBF7"/>
    <w:rsid w:val="202ECAEC"/>
    <w:rsid w:val="20EEFA00"/>
    <w:rsid w:val="2123E428"/>
    <w:rsid w:val="21794C85"/>
    <w:rsid w:val="21E3C3AA"/>
    <w:rsid w:val="228ACA61"/>
    <w:rsid w:val="22A5283A"/>
    <w:rsid w:val="22B6F9A3"/>
    <w:rsid w:val="23025A03"/>
    <w:rsid w:val="23151CE6"/>
    <w:rsid w:val="238CC05A"/>
    <w:rsid w:val="2440F89B"/>
    <w:rsid w:val="269E0C70"/>
    <w:rsid w:val="27208E1E"/>
    <w:rsid w:val="28860B3A"/>
    <w:rsid w:val="28C10C8F"/>
    <w:rsid w:val="2AA0A088"/>
    <w:rsid w:val="2AB03A1F"/>
    <w:rsid w:val="2AD97215"/>
    <w:rsid w:val="2B46E7ED"/>
    <w:rsid w:val="2B8C03A5"/>
    <w:rsid w:val="2BFB9339"/>
    <w:rsid w:val="2D83EBB1"/>
    <w:rsid w:val="2D872482"/>
    <w:rsid w:val="2DD8414A"/>
    <w:rsid w:val="2E1D5982"/>
    <w:rsid w:val="2EB10BDB"/>
    <w:rsid w:val="2FCB58A4"/>
    <w:rsid w:val="303D5A1F"/>
    <w:rsid w:val="3044EEB6"/>
    <w:rsid w:val="304CDC3C"/>
    <w:rsid w:val="30A28FFC"/>
    <w:rsid w:val="31949E21"/>
    <w:rsid w:val="3355110F"/>
    <w:rsid w:val="335B1A3A"/>
    <w:rsid w:val="33847CFE"/>
    <w:rsid w:val="3467BCE0"/>
    <w:rsid w:val="34FE30C5"/>
    <w:rsid w:val="3643C4C8"/>
    <w:rsid w:val="36864408"/>
    <w:rsid w:val="3701F550"/>
    <w:rsid w:val="3857EE21"/>
    <w:rsid w:val="39614CA1"/>
    <w:rsid w:val="397B658A"/>
    <w:rsid w:val="39D1A1E8"/>
    <w:rsid w:val="39D98F6E"/>
    <w:rsid w:val="39EFEC47"/>
    <w:rsid w:val="39F3BE82"/>
    <w:rsid w:val="3A4A4F8F"/>
    <w:rsid w:val="3AA01FE0"/>
    <w:rsid w:val="3AC36C9D"/>
    <w:rsid w:val="3B1735EB"/>
    <w:rsid w:val="3C5A8239"/>
    <w:rsid w:val="3CB3064C"/>
    <w:rsid w:val="3CEA9DFB"/>
    <w:rsid w:val="3DC2910A"/>
    <w:rsid w:val="3DD65105"/>
    <w:rsid w:val="3E18A622"/>
    <w:rsid w:val="3EA85AA2"/>
    <w:rsid w:val="3ED6FB6C"/>
    <w:rsid w:val="3F2D85C2"/>
    <w:rsid w:val="3FAB7AAE"/>
    <w:rsid w:val="3FD73B33"/>
    <w:rsid w:val="402CB3D1"/>
    <w:rsid w:val="4100AD54"/>
    <w:rsid w:val="4126DEFB"/>
    <w:rsid w:val="41DE3E52"/>
    <w:rsid w:val="41F04733"/>
    <w:rsid w:val="42670652"/>
    <w:rsid w:val="42D7A953"/>
    <w:rsid w:val="433377A9"/>
    <w:rsid w:val="43FB7025"/>
    <w:rsid w:val="4402D6B3"/>
    <w:rsid w:val="44F231A4"/>
    <w:rsid w:val="451C4215"/>
    <w:rsid w:val="4626A74C"/>
    <w:rsid w:val="46F60922"/>
    <w:rsid w:val="47877DD5"/>
    <w:rsid w:val="47A86741"/>
    <w:rsid w:val="47BD6EF2"/>
    <w:rsid w:val="47E24D18"/>
    <w:rsid w:val="481E5FBA"/>
    <w:rsid w:val="484BF551"/>
    <w:rsid w:val="4853E2D7"/>
    <w:rsid w:val="48CF850C"/>
    <w:rsid w:val="495B450D"/>
    <w:rsid w:val="49668604"/>
    <w:rsid w:val="4A0DDE5B"/>
    <w:rsid w:val="4A43AAFC"/>
    <w:rsid w:val="4AC5B452"/>
    <w:rsid w:val="4C717718"/>
    <w:rsid w:val="4CA78257"/>
    <w:rsid w:val="4CAADF3C"/>
    <w:rsid w:val="4CBC99E6"/>
    <w:rsid w:val="4CF9E099"/>
    <w:rsid w:val="4D0B0AD3"/>
    <w:rsid w:val="4DA4D1C1"/>
    <w:rsid w:val="4DF49EC3"/>
    <w:rsid w:val="4E364674"/>
    <w:rsid w:val="4F15CC7E"/>
    <w:rsid w:val="5417162B"/>
    <w:rsid w:val="54759409"/>
    <w:rsid w:val="553265DF"/>
    <w:rsid w:val="5534CA4B"/>
    <w:rsid w:val="55892928"/>
    <w:rsid w:val="5642D113"/>
    <w:rsid w:val="56CE3640"/>
    <w:rsid w:val="56F222DF"/>
    <w:rsid w:val="56FC29EC"/>
    <w:rsid w:val="5701BC76"/>
    <w:rsid w:val="57A8D0D6"/>
    <w:rsid w:val="5841A759"/>
    <w:rsid w:val="58BFF39A"/>
    <w:rsid w:val="58EC33D5"/>
    <w:rsid w:val="595ED04B"/>
    <w:rsid w:val="597039E7"/>
    <w:rsid w:val="5A6F7375"/>
    <w:rsid w:val="5A7D66A4"/>
    <w:rsid w:val="5B6DD5FE"/>
    <w:rsid w:val="5B92DF55"/>
    <w:rsid w:val="5C7C41F9"/>
    <w:rsid w:val="5C96710D"/>
    <w:rsid w:val="5CA9C9A5"/>
    <w:rsid w:val="5CB0964A"/>
    <w:rsid w:val="5D616463"/>
    <w:rsid w:val="5D664B27"/>
    <w:rsid w:val="5D70FDFA"/>
    <w:rsid w:val="5E43AB0A"/>
    <w:rsid w:val="5E8144C4"/>
    <w:rsid w:val="5F639AAA"/>
    <w:rsid w:val="5FCE11CF"/>
    <w:rsid w:val="60590815"/>
    <w:rsid w:val="623B8889"/>
    <w:rsid w:val="6252A155"/>
    <w:rsid w:val="6295471F"/>
    <w:rsid w:val="6305D4FC"/>
    <w:rsid w:val="638536BA"/>
    <w:rsid w:val="63F8324E"/>
    <w:rsid w:val="64E51020"/>
    <w:rsid w:val="64E7DB28"/>
    <w:rsid w:val="655DD430"/>
    <w:rsid w:val="659FBF0B"/>
    <w:rsid w:val="65C5734F"/>
    <w:rsid w:val="663EB108"/>
    <w:rsid w:val="676EAC8F"/>
    <w:rsid w:val="679672C2"/>
    <w:rsid w:val="67FC099C"/>
    <w:rsid w:val="6855F4A8"/>
    <w:rsid w:val="68983BEF"/>
    <w:rsid w:val="68B923C8"/>
    <w:rsid w:val="68FCA23D"/>
    <w:rsid w:val="6912DF85"/>
    <w:rsid w:val="6AA1BECB"/>
    <w:rsid w:val="6B4E718C"/>
    <w:rsid w:val="6B5FF367"/>
    <w:rsid w:val="6BBCFF2C"/>
    <w:rsid w:val="6BCF37BA"/>
    <w:rsid w:val="6C9265C3"/>
    <w:rsid w:val="6CA5D2A6"/>
    <w:rsid w:val="6D5EE6BB"/>
    <w:rsid w:val="6D9186CF"/>
    <w:rsid w:val="6DD7F9C6"/>
    <w:rsid w:val="6DEA89B9"/>
    <w:rsid w:val="6E1D6708"/>
    <w:rsid w:val="6EF42B57"/>
    <w:rsid w:val="6F06D87C"/>
    <w:rsid w:val="6F7975E9"/>
    <w:rsid w:val="6FB0DE28"/>
    <w:rsid w:val="70399721"/>
    <w:rsid w:val="70526382"/>
    <w:rsid w:val="70BED02F"/>
    <w:rsid w:val="70C1B867"/>
    <w:rsid w:val="7165D6E6"/>
    <w:rsid w:val="718FC3DC"/>
    <w:rsid w:val="719874ED"/>
    <w:rsid w:val="72122D2E"/>
    <w:rsid w:val="722FAB86"/>
    <w:rsid w:val="7292A017"/>
    <w:rsid w:val="73F54D62"/>
    <w:rsid w:val="73F56A3A"/>
    <w:rsid w:val="7402F7D0"/>
    <w:rsid w:val="74C754E5"/>
    <w:rsid w:val="74D0FDDE"/>
    <w:rsid w:val="7519E85A"/>
    <w:rsid w:val="75232170"/>
    <w:rsid w:val="75991A78"/>
    <w:rsid w:val="75CBCA72"/>
    <w:rsid w:val="76159520"/>
    <w:rsid w:val="770DD2F3"/>
    <w:rsid w:val="77D5186A"/>
    <w:rsid w:val="780D653A"/>
    <w:rsid w:val="78472035"/>
    <w:rsid w:val="78750459"/>
    <w:rsid w:val="78D1CF9A"/>
    <w:rsid w:val="79C266F1"/>
    <w:rsid w:val="79FB3B50"/>
    <w:rsid w:val="7A244166"/>
    <w:rsid w:val="7B33899B"/>
    <w:rsid w:val="7BA56A5D"/>
    <w:rsid w:val="7BC88261"/>
    <w:rsid w:val="7CBE38D1"/>
    <w:rsid w:val="7ECEAC73"/>
    <w:rsid w:val="7F6D663B"/>
    <w:rsid w:val="7FCBC4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397DD"/>
  <w15:chartTrackingRefBased/>
  <w15:docId w15:val="{1ABDF77B-B146-2D43-AD32-8DF711E5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2C"/>
    <w:pPr>
      <w:spacing w:after="120"/>
    </w:pPr>
    <w:rPr>
      <w:rFonts w:ascii="Calibri Light" w:hAnsi="Calibri Light" w:cs="Calibri Light"/>
      <w:sz w:val="22"/>
      <w:szCs w:val="22"/>
      <w:lang w:val="en-US"/>
    </w:rPr>
  </w:style>
  <w:style w:type="paragraph" w:styleId="Heading2">
    <w:name w:val="heading 2"/>
    <w:basedOn w:val="Normal"/>
    <w:next w:val="Normal"/>
    <w:link w:val="Heading2Char"/>
    <w:uiPriority w:val="9"/>
    <w:qFormat/>
    <w:rsid w:val="00860B3F"/>
    <w:pPr>
      <w:keepNext/>
      <w:keepLines/>
      <w:pBdr>
        <w:bottom w:val="single" w:sz="8" w:space="1" w:color="4472C4" w:themeColor="accent1"/>
      </w:pBdr>
      <w:spacing w:before="240"/>
      <w:outlineLvl w:val="1"/>
    </w:pPr>
    <w:rPr>
      <w:rFonts w:asciiTheme="majorHAnsi" w:eastAsiaTheme="majorEastAsia" w:hAnsiTheme="majorHAnsi" w:cstheme="majorBidi"/>
      <w:b/>
      <w:bCs/>
      <w:caps/>
      <w:szCs w:val="26"/>
      <w:lang w:eastAsia="ja-JP"/>
    </w:rPr>
  </w:style>
  <w:style w:type="paragraph" w:styleId="Heading3">
    <w:name w:val="heading 3"/>
    <w:basedOn w:val="Normal"/>
    <w:next w:val="Normal"/>
    <w:link w:val="Heading3Char"/>
    <w:uiPriority w:val="9"/>
    <w:unhideWhenUsed/>
    <w:qFormat/>
    <w:rsid w:val="00800A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860B3F"/>
    <w:pPr>
      <w:spacing w:after="0"/>
      <w:outlineLvl w:val="3"/>
    </w:pPr>
    <w:rPr>
      <w:rFonts w:asciiTheme="minorHAnsi" w:eastAsiaTheme="minorEastAsia" w:hAnsiTheme="minorHAnsi" w:cstheme="minorBidi"/>
      <w:b/>
      <w:sz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7F2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7F2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F2C"/>
    <w:rPr>
      <w:color w:val="0563C1" w:themeColor="hyperlink"/>
      <w:u w:val="single"/>
    </w:rPr>
  </w:style>
  <w:style w:type="character" w:styleId="FollowedHyperlink">
    <w:name w:val="FollowedHyperlink"/>
    <w:basedOn w:val="DefaultParagraphFont"/>
    <w:uiPriority w:val="99"/>
    <w:semiHidden/>
    <w:unhideWhenUsed/>
    <w:rsid w:val="00247F2C"/>
    <w:rPr>
      <w:color w:val="954F72" w:themeColor="followedHyperlink"/>
      <w:u w:val="single"/>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971812"/>
    <w:pPr>
      <w:ind w:left="720"/>
      <w:contextualSpacing/>
    </w:pPr>
  </w:style>
  <w:style w:type="paragraph" w:styleId="Header">
    <w:name w:val="header"/>
    <w:basedOn w:val="Normal"/>
    <w:link w:val="HeaderChar"/>
    <w:uiPriority w:val="99"/>
    <w:unhideWhenUsed/>
    <w:rsid w:val="00451D6B"/>
    <w:pPr>
      <w:tabs>
        <w:tab w:val="center" w:pos="4680"/>
        <w:tab w:val="right" w:pos="9360"/>
      </w:tabs>
      <w:spacing w:after="0"/>
    </w:pPr>
  </w:style>
  <w:style w:type="character" w:customStyle="1" w:styleId="HeaderChar">
    <w:name w:val="Header Char"/>
    <w:basedOn w:val="DefaultParagraphFont"/>
    <w:link w:val="Header"/>
    <w:uiPriority w:val="99"/>
    <w:rsid w:val="00451D6B"/>
    <w:rPr>
      <w:rFonts w:ascii="Calibri Light" w:hAnsi="Calibri Light" w:cs="Calibri Light"/>
      <w:sz w:val="22"/>
      <w:szCs w:val="22"/>
      <w:lang w:val="en-US"/>
    </w:rPr>
  </w:style>
  <w:style w:type="paragraph" w:styleId="Footer">
    <w:name w:val="footer"/>
    <w:basedOn w:val="Normal"/>
    <w:link w:val="FooterChar"/>
    <w:uiPriority w:val="99"/>
    <w:unhideWhenUsed/>
    <w:rsid w:val="00451D6B"/>
    <w:pPr>
      <w:tabs>
        <w:tab w:val="center" w:pos="4680"/>
        <w:tab w:val="right" w:pos="9360"/>
      </w:tabs>
      <w:spacing w:after="0"/>
    </w:pPr>
  </w:style>
  <w:style w:type="character" w:customStyle="1" w:styleId="FooterChar">
    <w:name w:val="Footer Char"/>
    <w:basedOn w:val="DefaultParagraphFont"/>
    <w:link w:val="Footer"/>
    <w:uiPriority w:val="99"/>
    <w:rsid w:val="00451D6B"/>
    <w:rPr>
      <w:rFonts w:ascii="Calibri Light" w:hAnsi="Calibri Light" w:cs="Calibri Light"/>
      <w:sz w:val="22"/>
      <w:szCs w:val="22"/>
      <w:lang w:val="en-U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Light" w:hAnsi="Calibri Light" w:cs="Calibri Light"/>
      <w:sz w:val="20"/>
      <w:szCs w:val="20"/>
      <w:lang w:val="en-US"/>
    </w:rPr>
  </w:style>
  <w:style w:type="character" w:styleId="CommentReference">
    <w:name w:val="annotation reference"/>
    <w:basedOn w:val="DefaultParagraphFont"/>
    <w:uiPriority w:val="99"/>
    <w:semiHidden/>
    <w:unhideWhenUsed/>
    <w:rPr>
      <w:sz w:val="16"/>
      <w:szCs w:val="16"/>
    </w:rPr>
  </w:style>
  <w:style w:type="character" w:customStyle="1" w:styleId="Heading3Char">
    <w:name w:val="Heading 3 Char"/>
    <w:basedOn w:val="DefaultParagraphFont"/>
    <w:link w:val="Heading3"/>
    <w:uiPriority w:val="9"/>
    <w:rsid w:val="00800A4A"/>
    <w:rPr>
      <w:rFonts w:asciiTheme="majorHAnsi" w:eastAsiaTheme="majorEastAsia" w:hAnsiTheme="majorHAnsi" w:cstheme="majorBidi"/>
      <w:color w:val="1F3763" w:themeColor="accent1" w:themeShade="7F"/>
      <w:lang w:val="en-US"/>
    </w:rPr>
  </w:style>
  <w:style w:type="paragraph" w:styleId="Revision">
    <w:name w:val="Revision"/>
    <w:hidden/>
    <w:uiPriority w:val="99"/>
    <w:semiHidden/>
    <w:rsid w:val="001A33FF"/>
    <w:rPr>
      <w:rFonts w:ascii="Calibri Light" w:hAnsi="Calibri Light" w:cs="Calibri Light"/>
      <w:sz w:val="22"/>
      <w:szCs w:val="22"/>
      <w:lang w:val="en-US"/>
    </w:rPr>
  </w:style>
  <w:style w:type="character" w:styleId="UnresolvedMention">
    <w:name w:val="Unresolved Mention"/>
    <w:basedOn w:val="DefaultParagraphFont"/>
    <w:uiPriority w:val="99"/>
    <w:semiHidden/>
    <w:unhideWhenUsed/>
    <w:rsid w:val="00D56C76"/>
    <w:rPr>
      <w:color w:val="605E5C"/>
      <w:shd w:val="clear" w:color="auto" w:fill="E1DFDD"/>
    </w:rPr>
  </w:style>
  <w:style w:type="character" w:customStyle="1" w:styleId="Heading2Char">
    <w:name w:val="Heading 2 Char"/>
    <w:basedOn w:val="DefaultParagraphFont"/>
    <w:link w:val="Heading2"/>
    <w:uiPriority w:val="9"/>
    <w:rsid w:val="00860B3F"/>
    <w:rPr>
      <w:rFonts w:asciiTheme="majorHAnsi" w:eastAsiaTheme="majorEastAsia" w:hAnsiTheme="majorHAnsi" w:cstheme="majorBidi"/>
      <w:b/>
      <w:bCs/>
      <w:caps/>
      <w:sz w:val="22"/>
      <w:szCs w:val="26"/>
      <w:lang w:val="en-US" w:eastAsia="ja-JP"/>
    </w:rPr>
  </w:style>
  <w:style w:type="character" w:customStyle="1" w:styleId="Heading4Char">
    <w:name w:val="Heading 4 Char"/>
    <w:basedOn w:val="DefaultParagraphFont"/>
    <w:link w:val="Heading4"/>
    <w:uiPriority w:val="9"/>
    <w:rsid w:val="00860B3F"/>
    <w:rPr>
      <w:rFonts w:eastAsiaTheme="minorEastAsia"/>
      <w:b/>
      <w:sz w:val="18"/>
      <w:szCs w:val="22"/>
      <w:lang w:val="en-US" w:eastAsia="ja-JP"/>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
    <w:link w:val="ListParagraph"/>
    <w:uiPriority w:val="34"/>
    <w:locked/>
    <w:rsid w:val="003C5720"/>
    <w:rPr>
      <w:rFonts w:ascii="Calibri Light" w:hAnsi="Calibri Light" w:cs="Calibri Light"/>
      <w:sz w:val="22"/>
      <w:szCs w:val="22"/>
      <w:lang w:val="en-US"/>
    </w:rPr>
  </w:style>
  <w:style w:type="paragraph" w:styleId="NoSpacing">
    <w:name w:val="No Spacing"/>
    <w:uiPriority w:val="1"/>
    <w:qFormat/>
    <w:rsid w:val="00717CF2"/>
    <w:rPr>
      <w:rFonts w:ascii="Calibri Light" w:hAnsi="Calibri Light" w:cs="Calibri Light"/>
      <w:sz w:val="22"/>
      <w:szCs w:val="22"/>
      <w:lang w:val="en-US"/>
    </w:rPr>
  </w:style>
  <w:style w:type="character" w:styleId="PageNumber">
    <w:name w:val="page number"/>
    <w:basedOn w:val="DefaultParagraphFont"/>
    <w:uiPriority w:val="99"/>
    <w:semiHidden/>
    <w:unhideWhenUsed/>
    <w:rsid w:val="00D05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98873">
      <w:bodyDiv w:val="1"/>
      <w:marLeft w:val="0"/>
      <w:marRight w:val="0"/>
      <w:marTop w:val="0"/>
      <w:marBottom w:val="0"/>
      <w:divBdr>
        <w:top w:val="none" w:sz="0" w:space="0" w:color="auto"/>
        <w:left w:val="none" w:sz="0" w:space="0" w:color="auto"/>
        <w:bottom w:val="none" w:sz="0" w:space="0" w:color="auto"/>
        <w:right w:val="none" w:sz="0" w:space="0" w:color="auto"/>
      </w:divBdr>
    </w:div>
    <w:div w:id="211644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vironmentalgovernanceprogramme.org/argentina_learning_story" TargetMode="External"/><Relationship Id="rId18" Type="http://schemas.openxmlformats.org/officeDocument/2006/relationships/hyperlink" Target="https://www.sparkblue.org/EG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nvironmentalgovernanceprogramme.org/categories/learning" TargetMode="External"/><Relationship Id="rId25" Type="http://schemas.openxmlformats.org/officeDocument/2006/relationships/hyperlink" Target="https://causes.exposure.co/" TargetMode="External"/><Relationship Id="rId2" Type="http://schemas.openxmlformats.org/officeDocument/2006/relationships/customXml" Target="../customXml/item2.xml"/><Relationship Id="rId16" Type="http://schemas.openxmlformats.org/officeDocument/2006/relationships/hyperlink" Target="mailto:contact.egp@undp.org"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vironmentalgovernanceprogramme.org/categories/young-environmental-journalists" TargetMode="External"/><Relationship Id="rId5" Type="http://schemas.openxmlformats.org/officeDocument/2006/relationships/numbering" Target="numbering.xml"/><Relationship Id="rId15" Type="http://schemas.openxmlformats.org/officeDocument/2006/relationships/hyperlink" Target="mailto:Daniel.schatz@undp.org" TargetMode="External"/><Relationship Id="rId23" Type="http://schemas.openxmlformats.org/officeDocument/2006/relationships/hyperlink" Target="https://ifrc.exposure.co/survivingrisingsea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eams.microsoft.com/l/channel/19%3a60d7a938d79e4053b01a6bcdf76a6003%40thread.tacv2/EGP%2520Learning%2520Channel?groupId=62185b52-0740-4aef-bacc-68ccf4885526&amp;tenantId=b3e5db5e-2944-4837-99f5-7488ace54319"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EXKXSF"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67FCE8E4-3016-4DC8-B085-E57A4D9E96EE}">
    <t:Anchor>
      <t:Comment id="2010417003"/>
    </t:Anchor>
    <t:History>
      <t:Event id="{913682E5-950C-44B3-9F6A-E0D73C01AE35}" time="2021-07-01T08:22:15.582Z">
        <t:Attribution userId="S::daniel.schatz@undp.org::3576ba3b-7816-4df7-b668-6d38e74960d0" userProvider="AD" userName="Daniel Schatz"/>
        <t:Anchor>
          <t:Comment id="1524653837"/>
        </t:Anchor>
        <t:Create/>
      </t:Event>
      <t:Event id="{103BD25B-B6AE-4D59-AA71-30256AF231C3}" time="2021-07-01T08:22:15.582Z">
        <t:Attribution userId="S::daniel.schatz@undp.org::3576ba3b-7816-4df7-b668-6d38e74960d0" userProvider="AD" userName="Daniel Schatz"/>
        <t:Anchor>
          <t:Comment id="1524653837"/>
        </t:Anchor>
        <t:Assign userId="S::mirja.neumann@undp.org::c03e60fa-8083-4017-8337-2bd58798ede2" userProvider="AD" userName="Mirja Neumann"/>
      </t:Event>
      <t:Event id="{3162B863-3E4B-4524-9F42-31993E2E80EA}" time="2021-07-01T08:22:15.582Z">
        <t:Attribution userId="S::daniel.schatz@undp.org::3576ba3b-7816-4df7-b668-6d38e74960d0" userProvider="AD" userName="Daniel Schatz"/>
        <t:Anchor>
          <t:Comment id="1524653837"/>
        </t:Anchor>
        <t:SetTitle title="Good point @Mirja Neumann What do you think about the suggested edits?"/>
      </t:Event>
      <t:Event id="{4BDFCAF9-1C44-4874-9A08-4FA510C27F15}" time="2021-07-05T06:27:51.291Z">
        <t:Attribution userId="S::daniel.schatz@undp.org::3576ba3b-7816-4df7-b668-6d38e74960d0" userProvider="AD" userName="Daniel Schatz"/>
        <t:Progress percentComplete="100"/>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1A1F544B449248A3F0740D786BB4DE" ma:contentTypeVersion="12" ma:contentTypeDescription="Create a new document." ma:contentTypeScope="" ma:versionID="da207f838e728607df61751306ae6406">
  <xsd:schema xmlns:xsd="http://www.w3.org/2001/XMLSchema" xmlns:xs="http://www.w3.org/2001/XMLSchema" xmlns:p="http://schemas.microsoft.com/office/2006/metadata/properties" xmlns:ns2="94dfebd9-9338-4b0c-aac3-d4764a9c156e" xmlns:ns3="c73a0819-0c49-4bad-be38-8d579fcc5bbe" targetNamespace="http://schemas.microsoft.com/office/2006/metadata/properties" ma:root="true" ma:fieldsID="18e413da226b69a33b1f7c9e0329ba14" ns2:_="" ns3:_="">
    <xsd:import namespace="94dfebd9-9338-4b0c-aac3-d4764a9c156e"/>
    <xsd:import namespace="c73a0819-0c49-4bad-be38-8d579fcc5b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ebd9-9338-4b0c-aac3-d4764a9c1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3a0819-0c49-4bad-be38-8d579fcc5b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992CDC-6B9B-455B-B4B3-F6BE069CD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002470-8AFC-40DB-AA9B-8BCC9780C8E6}">
  <ds:schemaRefs>
    <ds:schemaRef ds:uri="http://schemas.openxmlformats.org/officeDocument/2006/bibliography"/>
  </ds:schemaRefs>
</ds:datastoreItem>
</file>

<file path=customXml/itemProps3.xml><?xml version="1.0" encoding="utf-8"?>
<ds:datastoreItem xmlns:ds="http://schemas.openxmlformats.org/officeDocument/2006/customXml" ds:itemID="{F243EDFA-8733-412A-B0BB-F97C7BB05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ebd9-9338-4b0c-aac3-d4764a9c156e"/>
    <ds:schemaRef ds:uri="c73a0819-0c49-4bad-be38-8d579fcc5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54CD2A-7A5D-4CAB-B319-D2688670E4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1509</Words>
  <Characters>8603</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 Neumann</dc:creator>
  <cp:keywords/>
  <dc:description/>
  <cp:lastModifiedBy>Libio Matni</cp:lastModifiedBy>
  <cp:revision>4</cp:revision>
  <dcterms:created xsi:type="dcterms:W3CDTF">2022-02-09T12:40:00Z</dcterms:created>
  <dcterms:modified xsi:type="dcterms:W3CDTF">2022-02-14T16:09:00Z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0x0101000D1A1F544B449248A3F0740D786BB4DE</vt:lpwstr>
  </property>
</Properties>
</file>